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default"/>
          <w:lang w:val="en-US" w:eastAsia="zh-CN"/>
        </w:rPr>
      </w:pPr>
      <w:r>
        <w:rPr>
          <w:rFonts w:hint="eastAsia"/>
          <w:lang w:val="en-US" w:eastAsia="zh-CN"/>
        </w:rPr>
        <w:t>民宿商户移动端操作流程</w:t>
      </w:r>
    </w:p>
    <w:p>
      <w:pPr>
        <w:pStyle w:val="3"/>
        <w:bidi w:val="0"/>
        <w:rPr>
          <w:rFonts w:hint="default"/>
          <w:lang w:val="en-US" w:eastAsia="zh-CN"/>
        </w:rPr>
      </w:pPr>
      <w:r>
        <w:rPr>
          <w:rFonts w:hint="eastAsia"/>
          <w:lang w:val="en-US" w:eastAsia="zh-CN"/>
        </w:rPr>
        <w:t>1、如何登录民宿管理平台</w:t>
      </w:r>
    </w:p>
    <w:p>
      <w:pPr>
        <w:rPr>
          <w:rFonts w:hint="eastAsia"/>
          <w:lang w:val="en-US" w:eastAsia="zh-CN"/>
        </w:rPr>
      </w:pPr>
      <w:r>
        <w:rPr>
          <w:rFonts w:hint="eastAsia"/>
          <w:lang w:val="en-US" w:eastAsia="zh-CN"/>
        </w:rPr>
        <w:t>提供酒店人员身份信息与手机信息联系我行人员新建酒店企业信息并开通登录账号。我行人员登录企业管理平台（外网电脑登录行内版：</w:t>
      </w:r>
      <w:r>
        <w:fldChar w:fldCharType="begin"/>
      </w:r>
      <w:r>
        <w:instrText xml:space="preserve"> HYPERLINK "https://smart.icbc.com.cn/auth/d/index.html?r=1#/user/login" </w:instrText>
      </w:r>
      <w:r>
        <w:fldChar w:fldCharType="separate"/>
      </w:r>
      <w:r>
        <w:t>https://smart.icbc.com.cn/auth/d/index.html?r=1#/user/login</w:t>
      </w:r>
      <w:r>
        <w:fldChar w:fldCharType="end"/>
      </w:r>
      <w:r>
        <w:rPr>
          <w:rFonts w:hint="eastAsia"/>
          <w:lang w:val="en-US" w:eastAsia="zh-CN"/>
        </w:rPr>
        <w:t>）新建企业信息、角色模板、人员信息、收单档案等信息。</w:t>
      </w:r>
    </w:p>
    <w:p>
      <w:pPr>
        <w:rPr>
          <w:rFonts w:hint="eastAsia"/>
          <w:lang w:val="en-US" w:eastAsia="zh-CN"/>
        </w:rPr>
      </w:pPr>
      <w:r>
        <w:rPr>
          <w:rFonts w:hint="eastAsia"/>
          <w:lang w:val="en-US" w:eastAsia="zh-CN"/>
        </w:rPr>
        <w:t>新建完成后民宿用户可以登录企业管理平台（行外版：</w:t>
      </w:r>
      <w:r>
        <w:fldChar w:fldCharType="begin"/>
      </w:r>
      <w:r>
        <w:instrText xml:space="preserve"> HYPERLINK "https://smart.icbc.com.cn/auth/d/index.html#/user/login" </w:instrText>
      </w:r>
      <w:r>
        <w:fldChar w:fldCharType="separate"/>
      </w:r>
      <w:r>
        <w:t>https://smart.icbc.com.cn/auth/d/index.html#/user/login</w:t>
      </w:r>
      <w:r>
        <w:fldChar w:fldCharType="end"/>
      </w:r>
      <w:r>
        <w:rPr>
          <w:rFonts w:hint="eastAsia"/>
          <w:lang w:val="en-US" w:eastAsia="zh-CN"/>
        </w:rPr>
        <w:t>）激活民宿商户账号，激活后即可登录民宿管理平台（https://elive.icbc.com.cn/homestay/index.html#/login）。</w:t>
      </w:r>
    </w:p>
    <w:p>
      <w:pPr>
        <w:rPr>
          <w:rFonts w:hint="default"/>
          <w:lang w:val="en-US" w:eastAsia="zh-CN"/>
        </w:rPr>
      </w:pPr>
      <w:r>
        <w:rPr>
          <w:rFonts w:hint="eastAsia"/>
          <w:lang w:val="en-US" w:eastAsia="zh-CN"/>
        </w:rPr>
        <w:t>手机登录页面如下，可以使用验证码登录或者密码登录。</w:t>
      </w:r>
    </w:p>
    <w:p>
      <w:pPr>
        <w:rPr>
          <w:rFonts w:hint="default"/>
          <w:lang w:val="en-US" w:eastAsia="zh-CN"/>
        </w:rPr>
      </w:pPr>
      <w:r>
        <w:drawing>
          <wp:inline distT="0" distB="0" distL="114300" distR="114300">
            <wp:extent cx="2939415" cy="170688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939415" cy="1706880"/>
                    </a:xfrm>
                    <a:prstGeom prst="rect">
                      <a:avLst/>
                    </a:prstGeom>
                    <a:noFill/>
                    <a:ln>
                      <a:noFill/>
                    </a:ln>
                  </pic:spPr>
                </pic:pic>
              </a:graphicData>
            </a:graphic>
          </wp:inline>
        </w:drawing>
      </w:r>
    </w:p>
    <w:p>
      <w:pPr>
        <w:pStyle w:val="3"/>
        <w:numPr>
          <w:ilvl w:val="0"/>
          <w:numId w:val="2"/>
        </w:numPr>
        <w:bidi w:val="0"/>
        <w:ind w:left="480" w:leftChars="0" w:firstLineChars="0"/>
        <w:rPr>
          <w:rFonts w:hint="default"/>
          <w:lang w:val="en-US" w:eastAsia="zh-CN"/>
        </w:rPr>
      </w:pPr>
      <w:r>
        <w:rPr>
          <w:rFonts w:hint="eastAsia"/>
          <w:lang w:val="en-US" w:eastAsia="zh-CN"/>
        </w:rPr>
        <w:t>如何新建酒店</w:t>
      </w:r>
    </w:p>
    <w:p>
      <w:pPr>
        <w:rPr>
          <w:rFonts w:hint="default"/>
          <w:lang w:val="en-US" w:eastAsia="zh-CN"/>
        </w:rPr>
      </w:pPr>
      <w:r>
        <w:rPr>
          <w:rFonts w:hint="eastAsia"/>
          <w:lang w:val="en-US" w:eastAsia="zh-CN"/>
        </w:rPr>
        <w:t>登录成功之后点击下方“我的”栏目，点击蓝色区域可进行新建酒店与当前酒店的切换。</w:t>
      </w:r>
    </w:p>
    <w:p>
      <w:r>
        <w:drawing>
          <wp:inline distT="0" distB="0" distL="114300" distR="114300">
            <wp:extent cx="1358265" cy="2071370"/>
            <wp:effectExtent l="0" t="0" r="133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358265" cy="2071370"/>
                    </a:xfrm>
                    <a:prstGeom prst="rect">
                      <a:avLst/>
                    </a:prstGeom>
                    <a:noFill/>
                    <a:ln>
                      <a:noFill/>
                    </a:ln>
                  </pic:spPr>
                </pic:pic>
              </a:graphicData>
            </a:graphic>
          </wp:inline>
        </w:drawing>
      </w:r>
      <w:r>
        <w:drawing>
          <wp:inline distT="0" distB="0" distL="114300" distR="114300">
            <wp:extent cx="1411605" cy="2149475"/>
            <wp:effectExtent l="0" t="0" r="571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411605" cy="2149475"/>
                    </a:xfrm>
                    <a:prstGeom prst="rect">
                      <a:avLst/>
                    </a:prstGeom>
                    <a:noFill/>
                    <a:ln>
                      <a:noFill/>
                    </a:ln>
                  </pic:spPr>
                </pic:pic>
              </a:graphicData>
            </a:graphic>
          </wp:inline>
        </w:drawing>
      </w:r>
    </w:p>
    <w:p/>
    <w:p>
      <w:pPr>
        <w:rPr>
          <w:rFonts w:hint="default"/>
          <w:lang w:val="en-US" w:eastAsia="zh-CN"/>
        </w:rPr>
      </w:pPr>
      <w:r>
        <w:rPr>
          <w:rFonts w:hint="eastAsia"/>
          <w:lang w:val="en-US" w:eastAsia="zh-CN"/>
        </w:rPr>
        <w:t>首次进入系统点击创建门店简单录入信息后酒店就创建完成啦。如果还需要维护更详细的信息，则进入“我的”栏目门店信息选项，此处可以维护酒店的其他信息。</w:t>
      </w:r>
    </w:p>
    <w:p>
      <w:r>
        <w:drawing>
          <wp:inline distT="0" distB="0" distL="114300" distR="114300">
            <wp:extent cx="1995170" cy="216408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995170" cy="2164080"/>
                    </a:xfrm>
                    <a:prstGeom prst="rect">
                      <a:avLst/>
                    </a:prstGeom>
                    <a:noFill/>
                    <a:ln>
                      <a:noFill/>
                    </a:ln>
                  </pic:spPr>
                </pic:pic>
              </a:graphicData>
            </a:graphic>
          </wp:inline>
        </w:drawing>
      </w:r>
      <w:r>
        <w:drawing>
          <wp:inline distT="0" distB="0" distL="114300" distR="114300">
            <wp:extent cx="1869440" cy="270510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869440" cy="2705100"/>
                    </a:xfrm>
                    <a:prstGeom prst="rect">
                      <a:avLst/>
                    </a:prstGeom>
                    <a:noFill/>
                    <a:ln>
                      <a:noFill/>
                    </a:ln>
                  </pic:spPr>
                </pic:pic>
              </a:graphicData>
            </a:graphic>
          </wp:inline>
        </w:drawing>
      </w:r>
    </w:p>
    <w:p>
      <w:pPr>
        <w:pStyle w:val="3"/>
        <w:numPr>
          <w:ilvl w:val="0"/>
          <w:numId w:val="2"/>
        </w:numPr>
        <w:bidi w:val="0"/>
        <w:ind w:left="480" w:leftChars="0" w:firstLineChars="0"/>
        <w:rPr>
          <w:rFonts w:hint="eastAsia"/>
          <w:lang w:val="en-US" w:eastAsia="zh-CN"/>
        </w:rPr>
      </w:pPr>
      <w:r>
        <w:rPr>
          <w:rFonts w:hint="eastAsia"/>
          <w:lang w:val="en-US" w:eastAsia="zh-CN"/>
        </w:rPr>
        <w:t>如何新建房间</w:t>
      </w:r>
    </w:p>
    <w:p>
      <w:pPr>
        <w:bidi w:val="0"/>
        <w:rPr>
          <w:rFonts w:hint="default"/>
          <w:lang w:val="en-US" w:eastAsia="zh-CN"/>
        </w:rPr>
      </w:pPr>
      <w:r>
        <w:rPr>
          <w:rFonts w:hint="eastAsia"/>
          <w:lang w:val="en-US" w:eastAsia="zh-CN"/>
        </w:rPr>
        <w:t>酒店新建完成后在“我的”栏目找到房型设置项目。可进行房间的新增与维护（维护时要确认当前房间没有在住订单，否则无法修改。）点击新增按钮后可输入房型名称，可住人数，房间价格（如区分周末价，此处周末默认为</w:t>
      </w:r>
      <w:r>
        <w:rPr>
          <w:rFonts w:hint="eastAsia"/>
          <w:color w:val="FF0000"/>
          <w:lang w:val="en-US" w:eastAsia="zh-CN"/>
        </w:rPr>
        <w:t>周五周六</w:t>
      </w:r>
      <w:r>
        <w:rPr>
          <w:rFonts w:hint="eastAsia"/>
          <w:lang w:val="en-US" w:eastAsia="zh-CN"/>
        </w:rPr>
        <w:t>）。点击添加房间输入房间名点击完成新增该房型的房间，最后点击保存就完成了。</w:t>
      </w:r>
    </w:p>
    <w:p>
      <w:pPr>
        <w:bidi w:val="0"/>
      </w:pPr>
      <w:r>
        <w:drawing>
          <wp:inline distT="0" distB="0" distL="114300" distR="114300">
            <wp:extent cx="1632585" cy="2492375"/>
            <wp:effectExtent l="0" t="0" r="133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632585" cy="2492375"/>
                    </a:xfrm>
                    <a:prstGeom prst="rect">
                      <a:avLst/>
                    </a:prstGeom>
                    <a:noFill/>
                    <a:ln>
                      <a:noFill/>
                    </a:ln>
                  </pic:spPr>
                </pic:pic>
              </a:graphicData>
            </a:graphic>
          </wp:inline>
        </w:drawing>
      </w:r>
      <w:r>
        <w:drawing>
          <wp:inline distT="0" distB="0" distL="114300" distR="114300">
            <wp:extent cx="1614805" cy="2278380"/>
            <wp:effectExtent l="0" t="0" r="63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1614805" cy="2278380"/>
                    </a:xfrm>
                    <a:prstGeom prst="rect">
                      <a:avLst/>
                    </a:prstGeom>
                    <a:noFill/>
                    <a:ln>
                      <a:noFill/>
                    </a:ln>
                  </pic:spPr>
                </pic:pic>
              </a:graphicData>
            </a:graphic>
          </wp:inline>
        </w:drawing>
      </w:r>
      <w:r>
        <w:drawing>
          <wp:inline distT="0" distB="0" distL="114300" distR="114300">
            <wp:extent cx="1499870" cy="1981835"/>
            <wp:effectExtent l="0" t="0" r="889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1499870" cy="1981835"/>
                    </a:xfrm>
                    <a:prstGeom prst="rect">
                      <a:avLst/>
                    </a:prstGeom>
                    <a:noFill/>
                    <a:ln>
                      <a:noFill/>
                    </a:ln>
                  </pic:spPr>
                </pic:pic>
              </a:graphicData>
            </a:graphic>
          </wp:inline>
        </w:drawing>
      </w:r>
    </w:p>
    <w:p>
      <w:pPr>
        <w:pStyle w:val="3"/>
        <w:numPr>
          <w:ilvl w:val="0"/>
          <w:numId w:val="2"/>
        </w:numPr>
        <w:bidi w:val="0"/>
        <w:ind w:left="480" w:leftChars="0" w:firstLineChars="0"/>
        <w:rPr>
          <w:rFonts w:hint="eastAsia"/>
          <w:lang w:val="en-US" w:eastAsia="zh-CN"/>
        </w:rPr>
      </w:pPr>
      <w:r>
        <w:rPr>
          <w:rFonts w:hint="eastAsia"/>
          <w:lang w:val="en-US" w:eastAsia="zh-CN"/>
        </w:rPr>
        <w:t>如何新增订单</w:t>
      </w:r>
    </w:p>
    <w:p>
      <w:pPr>
        <w:bidi w:val="0"/>
        <w:rPr>
          <w:rFonts w:hint="eastAsia"/>
          <w:lang w:val="en-US" w:eastAsia="zh-CN"/>
        </w:rPr>
      </w:pPr>
      <w:r>
        <w:rPr>
          <w:rFonts w:hint="eastAsia"/>
          <w:lang w:val="en-US" w:eastAsia="zh-CN"/>
        </w:rPr>
        <w:t>新建房间完成后点击下方的房态按钮即可看到30日的房态图（T为当日，展示的日期为T-2日到T+27日）。选中房间格子后，下方会有功能选项。</w:t>
      </w:r>
    </w:p>
    <w:p>
      <w:pPr>
        <w:bidi w:val="0"/>
        <w:rPr>
          <w:rFonts w:hint="eastAsia"/>
          <w:lang w:val="en-US" w:eastAsia="zh-CN"/>
        </w:rPr>
      </w:pPr>
      <w:r>
        <w:rPr>
          <w:rFonts w:hint="eastAsia"/>
          <w:lang w:val="en-US" w:eastAsia="zh-CN"/>
        </w:rPr>
        <w:t>转净房/脏房按钮：修改房间清洁状态。</w:t>
      </w:r>
    </w:p>
    <w:p>
      <w:pPr>
        <w:bidi w:val="0"/>
        <w:rPr>
          <w:rFonts w:hint="eastAsia"/>
          <w:lang w:val="en-US" w:eastAsia="zh-CN"/>
        </w:rPr>
      </w:pPr>
      <w:r>
        <w:rPr>
          <w:rFonts w:hint="eastAsia"/>
          <w:lang w:val="en-US" w:eastAsia="zh-CN"/>
        </w:rPr>
        <w:t>关房按钮：将房间修改为不可预定/入住状态。</w:t>
      </w:r>
    </w:p>
    <w:p>
      <w:pPr>
        <w:bidi w:val="0"/>
        <w:rPr>
          <w:rFonts w:hint="eastAsia"/>
          <w:lang w:val="en-US" w:eastAsia="zh-CN"/>
        </w:rPr>
      </w:pPr>
      <w:r>
        <w:rPr>
          <w:rFonts w:hint="eastAsia"/>
          <w:lang w:val="en-US" w:eastAsia="zh-CN"/>
        </w:rPr>
        <w:t>补录按钮：针对T-1和T-2的未录入订单做补充入住录入。</w:t>
      </w:r>
    </w:p>
    <w:p>
      <w:pPr>
        <w:bidi w:val="0"/>
        <w:rPr>
          <w:rFonts w:hint="eastAsia"/>
          <w:lang w:val="en-US" w:eastAsia="zh-CN"/>
        </w:rPr>
      </w:pPr>
      <w:r>
        <w:rPr>
          <w:rFonts w:hint="eastAsia"/>
          <w:lang w:val="en-US" w:eastAsia="zh-CN"/>
        </w:rPr>
        <w:t>预定按钮：新增预定订单。</w:t>
      </w:r>
    </w:p>
    <w:p>
      <w:pPr>
        <w:bidi w:val="0"/>
        <w:rPr>
          <w:rFonts w:hint="eastAsia"/>
          <w:lang w:val="en-US" w:eastAsia="zh-CN"/>
        </w:rPr>
      </w:pPr>
      <w:r>
        <w:rPr>
          <w:rFonts w:hint="eastAsia"/>
          <w:lang w:val="en-US" w:eastAsia="zh-CN"/>
        </w:rPr>
        <w:t>入住按钮：新增入住订单。</w:t>
      </w:r>
    </w:p>
    <w:p>
      <w:pPr>
        <w:bidi w:val="0"/>
        <w:rPr>
          <w:rFonts w:hint="eastAsia"/>
          <w:color w:val="auto"/>
          <w:lang w:val="en-US" w:eastAsia="zh-CN"/>
        </w:rPr>
      </w:pPr>
      <w:r>
        <w:rPr>
          <w:rFonts w:hint="eastAsia"/>
          <w:lang w:val="en-US" w:eastAsia="zh-CN"/>
        </w:rPr>
        <w:t>点击入住/预定后进入二级界面可以录入预定人信息、住宿时长、入住人等信息，入住人的录入可以手工录入或者拍照添加。信息录入完成后点击</w:t>
      </w:r>
      <w:r>
        <w:rPr>
          <w:rFonts w:hint="eastAsia"/>
          <w:color w:val="FF0000"/>
          <w:lang w:val="en-US" w:eastAsia="zh-CN"/>
        </w:rPr>
        <w:t>直接入住</w:t>
      </w:r>
      <w:r>
        <w:rPr>
          <w:rFonts w:hint="eastAsia"/>
          <w:color w:val="000000" w:themeColor="text1"/>
          <w:lang w:val="en-US" w:eastAsia="zh-CN"/>
          <w14:textFill>
            <w14:solidFill>
              <w14:schemeClr w14:val="tx1"/>
            </w14:solidFill>
          </w14:textFill>
        </w:rPr>
        <w:t>按钮是</w:t>
      </w:r>
      <w:r>
        <w:rPr>
          <w:rFonts w:hint="eastAsia"/>
          <w:color w:val="FF0000"/>
          <w:lang w:val="en-US" w:eastAsia="zh-CN"/>
        </w:rPr>
        <w:t>开房入住</w:t>
      </w:r>
      <w:r>
        <w:rPr>
          <w:rFonts w:hint="eastAsia"/>
          <w:color w:val="000000" w:themeColor="text1"/>
          <w:lang w:val="en-US" w:eastAsia="zh-CN"/>
          <w14:textFill>
            <w14:solidFill>
              <w14:schemeClr w14:val="tx1"/>
            </w14:solidFill>
          </w14:textFill>
        </w:rPr>
        <w:t>，点击</w:t>
      </w:r>
      <w:r>
        <w:rPr>
          <w:rFonts w:hint="eastAsia"/>
          <w:color w:val="FF0000"/>
          <w:lang w:val="en-US" w:eastAsia="zh-CN"/>
        </w:rPr>
        <w:t>提交订单</w:t>
      </w:r>
      <w:r>
        <w:rPr>
          <w:rFonts w:hint="eastAsia"/>
          <w:color w:val="000000" w:themeColor="text1"/>
          <w:lang w:val="en-US" w:eastAsia="zh-CN"/>
          <w14:textFill>
            <w14:solidFill>
              <w14:schemeClr w14:val="tx1"/>
            </w14:solidFill>
          </w14:textFill>
        </w:rPr>
        <w:t>是</w:t>
      </w:r>
      <w:r>
        <w:rPr>
          <w:rFonts w:hint="eastAsia"/>
          <w:color w:val="FF0000"/>
          <w:lang w:val="en-US" w:eastAsia="zh-CN"/>
        </w:rPr>
        <w:t>新建预定订单</w:t>
      </w:r>
      <w:r>
        <w:rPr>
          <w:rFonts w:hint="eastAsia"/>
          <w:color w:val="auto"/>
          <w:lang w:val="en-US" w:eastAsia="zh-CN"/>
        </w:rPr>
        <w:t>，待客人到店后可执行入住。</w:t>
      </w:r>
    </w:p>
    <w:p>
      <w:pPr>
        <w:bidi w:val="0"/>
        <w:rPr>
          <w:rFonts w:hint="default"/>
          <w:color w:val="auto"/>
          <w:lang w:val="en-US" w:eastAsia="zh-CN"/>
        </w:rPr>
      </w:pPr>
      <w:r>
        <w:rPr>
          <w:rFonts w:hint="eastAsia"/>
          <w:color w:val="auto"/>
          <w:lang w:val="en-US" w:eastAsia="zh-CN"/>
        </w:rPr>
        <w:t>订单提交后在房态图点击已有订单的格子进入订单详情页面。</w:t>
      </w:r>
    </w:p>
    <w:p>
      <w:pPr>
        <w:bidi w:val="0"/>
      </w:pPr>
      <w:r>
        <w:drawing>
          <wp:inline distT="0" distB="0" distL="114300" distR="114300">
            <wp:extent cx="1338580" cy="206692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338580" cy="2066925"/>
                    </a:xfrm>
                    <a:prstGeom prst="rect">
                      <a:avLst/>
                    </a:prstGeom>
                    <a:noFill/>
                    <a:ln>
                      <a:noFill/>
                    </a:ln>
                  </pic:spPr>
                </pic:pic>
              </a:graphicData>
            </a:graphic>
          </wp:inline>
        </w:drawing>
      </w:r>
      <w:r>
        <w:drawing>
          <wp:inline distT="0" distB="0" distL="114300" distR="114300">
            <wp:extent cx="1264285" cy="1979930"/>
            <wp:effectExtent l="0" t="0" r="63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264285" cy="1979930"/>
                    </a:xfrm>
                    <a:prstGeom prst="rect">
                      <a:avLst/>
                    </a:prstGeom>
                    <a:noFill/>
                    <a:ln>
                      <a:noFill/>
                    </a:ln>
                  </pic:spPr>
                </pic:pic>
              </a:graphicData>
            </a:graphic>
          </wp:inline>
        </w:drawing>
      </w:r>
      <w:r>
        <w:drawing>
          <wp:inline distT="0" distB="0" distL="114300" distR="114300">
            <wp:extent cx="1392555" cy="2131060"/>
            <wp:effectExtent l="0" t="0" r="952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1392555" cy="2131060"/>
                    </a:xfrm>
                    <a:prstGeom prst="rect">
                      <a:avLst/>
                    </a:prstGeom>
                    <a:noFill/>
                    <a:ln>
                      <a:noFill/>
                    </a:ln>
                  </pic:spPr>
                </pic:pic>
              </a:graphicData>
            </a:graphic>
          </wp:inline>
        </w:drawing>
      </w:r>
    </w:p>
    <w:p>
      <w:pPr>
        <w:bidi w:val="0"/>
        <w:rPr>
          <w:rFonts w:hint="default" w:eastAsia="宋体"/>
          <w:lang w:val="en-US" w:eastAsia="zh-CN"/>
        </w:rPr>
      </w:pPr>
      <w:r>
        <w:rPr>
          <w:rFonts w:hint="eastAsia"/>
          <w:lang w:val="en-US" w:eastAsia="zh-CN"/>
        </w:rPr>
        <w:t>预定订单详情和已入住订单详情界面如下，预定订单可以执行入住，在住订单可以执行退房。点击右上角可以执行取消预定、入住换房、修改订单等操作。</w:t>
      </w:r>
    </w:p>
    <w:p>
      <w:pPr>
        <w:bidi w:val="0"/>
      </w:pPr>
      <w:r>
        <w:drawing>
          <wp:inline distT="0" distB="0" distL="114300" distR="114300">
            <wp:extent cx="1353185" cy="2141220"/>
            <wp:effectExtent l="0" t="0" r="317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353185" cy="2141220"/>
                    </a:xfrm>
                    <a:prstGeom prst="rect">
                      <a:avLst/>
                    </a:prstGeom>
                    <a:noFill/>
                    <a:ln>
                      <a:noFill/>
                    </a:ln>
                  </pic:spPr>
                </pic:pic>
              </a:graphicData>
            </a:graphic>
          </wp:inline>
        </w:drawing>
      </w:r>
      <w:r>
        <w:drawing>
          <wp:inline distT="0" distB="0" distL="114300" distR="114300">
            <wp:extent cx="1350645" cy="2081530"/>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1350645" cy="2081530"/>
                    </a:xfrm>
                    <a:prstGeom prst="rect">
                      <a:avLst/>
                    </a:prstGeom>
                    <a:noFill/>
                    <a:ln>
                      <a:noFill/>
                    </a:ln>
                  </pic:spPr>
                </pic:pic>
              </a:graphicData>
            </a:graphic>
          </wp:inline>
        </w:drawing>
      </w:r>
      <w:r>
        <w:drawing>
          <wp:inline distT="0" distB="0" distL="114300" distR="114300">
            <wp:extent cx="1329055" cy="2049145"/>
            <wp:effectExtent l="0" t="0" r="1206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1329055" cy="2049145"/>
                    </a:xfrm>
                    <a:prstGeom prst="rect">
                      <a:avLst/>
                    </a:prstGeom>
                    <a:noFill/>
                    <a:ln>
                      <a:noFill/>
                    </a:ln>
                  </pic:spPr>
                </pic:pic>
              </a:graphicData>
            </a:graphic>
          </wp:inline>
        </w:drawing>
      </w:r>
    </w:p>
    <w:p>
      <w:pPr>
        <w:bidi w:val="0"/>
      </w:pPr>
    </w:p>
    <w:p>
      <w:pPr>
        <w:pStyle w:val="3"/>
        <w:numPr>
          <w:ilvl w:val="0"/>
          <w:numId w:val="2"/>
        </w:numPr>
        <w:bidi w:val="0"/>
        <w:ind w:left="480" w:leftChars="0" w:firstLineChars="0"/>
        <w:rPr>
          <w:rFonts w:hint="default"/>
          <w:lang w:val="en-US" w:eastAsia="zh-CN"/>
        </w:rPr>
      </w:pPr>
      <w:r>
        <w:rPr>
          <w:rFonts w:hint="eastAsia"/>
          <w:lang w:val="en-US" w:eastAsia="zh-CN"/>
        </w:rPr>
        <w:t>如何收款与结账</w:t>
      </w:r>
    </w:p>
    <w:p>
      <w:pPr>
        <w:bidi w:val="0"/>
        <w:rPr>
          <w:rFonts w:hint="default"/>
          <w:lang w:val="en-US" w:eastAsia="zh-CN"/>
        </w:rPr>
      </w:pPr>
      <w:r>
        <w:rPr>
          <w:rFonts w:hint="eastAsia"/>
          <w:lang w:val="en-US" w:eastAsia="zh-CN"/>
        </w:rPr>
        <w:t>订单详情页面中间按钮为收银，点击收银按钮后进入收银页，在收银页可以点击添加收款增加收款项目。可选支付方式为现金支付、聚合支付、OTA代收等形式。其中现金支付和OTA代收为直接入账模式（</w:t>
      </w:r>
      <w:r>
        <w:rPr>
          <w:rFonts w:hint="eastAsia"/>
          <w:color w:val="FF0000"/>
          <w:lang w:val="en-US" w:eastAsia="zh-CN"/>
        </w:rPr>
        <w:t>请务必确认已收到现金才点击完成</w:t>
      </w:r>
      <w:r>
        <w:rPr>
          <w:rFonts w:hint="eastAsia"/>
          <w:lang w:val="en-US" w:eastAsia="zh-CN"/>
        </w:rPr>
        <w:t>），点击聚合支付则会生产付款二维码与支付信息。商户长按二维码保存或者分享给客户，客户扫码完成支付后才会进行实际入账。</w:t>
      </w:r>
    </w:p>
    <w:p>
      <w:pPr>
        <w:bidi w:val="0"/>
        <w:ind w:left="0" w:leftChars="0" w:firstLine="0" w:firstLineChars="0"/>
      </w:pPr>
      <w:r>
        <w:drawing>
          <wp:inline distT="0" distB="0" distL="114300" distR="114300">
            <wp:extent cx="1524635" cy="2363470"/>
            <wp:effectExtent l="0" t="0" r="1460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1524635" cy="2363470"/>
                    </a:xfrm>
                    <a:prstGeom prst="rect">
                      <a:avLst/>
                    </a:prstGeom>
                    <a:noFill/>
                    <a:ln>
                      <a:noFill/>
                    </a:ln>
                  </pic:spPr>
                </pic:pic>
              </a:graphicData>
            </a:graphic>
          </wp:inline>
        </w:drawing>
      </w:r>
      <w:r>
        <w:drawing>
          <wp:inline distT="0" distB="0" distL="114300" distR="114300">
            <wp:extent cx="1553210" cy="241617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1553210" cy="2416175"/>
                    </a:xfrm>
                    <a:prstGeom prst="rect">
                      <a:avLst/>
                    </a:prstGeom>
                    <a:noFill/>
                    <a:ln>
                      <a:noFill/>
                    </a:ln>
                  </pic:spPr>
                </pic:pic>
              </a:graphicData>
            </a:graphic>
          </wp:inline>
        </w:drawing>
      </w:r>
      <w:r>
        <w:drawing>
          <wp:inline distT="0" distB="0" distL="114300" distR="114300">
            <wp:extent cx="1621155" cy="2500630"/>
            <wp:effectExtent l="0" t="0" r="952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621155" cy="25006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当已</w:t>
      </w:r>
      <w:r>
        <w:rPr>
          <w:rFonts w:hint="eastAsia"/>
          <w:color w:val="FF0000"/>
          <w:lang w:val="en-US" w:eastAsia="zh-CN"/>
        </w:rPr>
        <w:t>确认消费金额和已付金额达成一致时</w:t>
      </w:r>
      <w:r>
        <w:rPr>
          <w:rFonts w:hint="eastAsia"/>
          <w:lang w:val="en-US" w:eastAsia="zh-CN"/>
        </w:rPr>
        <w:t>，可以在订单详情页下方第三个按钮点击结账，结账后表明当前客人已结账离场，房间会自动转换为脏房。</w:t>
      </w:r>
    </w:p>
    <w:p>
      <w:pPr>
        <w:bidi w:val="0"/>
        <w:ind w:left="0" w:leftChars="0" w:firstLine="0" w:firstLineChars="0"/>
        <w:rPr>
          <w:rFonts w:hint="default"/>
          <w:lang w:val="en-US" w:eastAsia="zh-CN"/>
        </w:rPr>
      </w:pPr>
    </w:p>
    <w:p>
      <w:pPr>
        <w:pStyle w:val="3"/>
        <w:numPr>
          <w:ilvl w:val="0"/>
          <w:numId w:val="2"/>
        </w:numPr>
        <w:bidi w:val="0"/>
        <w:ind w:left="480" w:leftChars="0" w:firstLineChars="0"/>
        <w:rPr>
          <w:rFonts w:hint="default"/>
          <w:lang w:val="en-US" w:eastAsia="zh-CN"/>
        </w:rPr>
      </w:pPr>
      <w:r>
        <w:rPr>
          <w:rFonts w:hint="eastAsia"/>
          <w:lang w:val="en-US" w:eastAsia="zh-CN"/>
        </w:rPr>
        <w:t>如何修改节假日房价</w:t>
      </w:r>
    </w:p>
    <w:p>
      <w:pPr>
        <w:rPr>
          <w:rFonts w:hint="eastAsia"/>
          <w:lang w:val="en-US" w:eastAsia="zh-CN"/>
        </w:rPr>
      </w:pPr>
      <w:r>
        <w:rPr>
          <w:rFonts w:hint="eastAsia"/>
          <w:lang w:val="en-US" w:eastAsia="zh-CN"/>
        </w:rPr>
        <w:t>点击下面首页栏目，在常用功能中点击房价管理按钮，此处可以选中不同房型不同房间不同日期的价格并在下方进行批量修改。如果需要修改更长远日期的房价则可以选中左侧某一房型进入日历房价页面，此处支持该种房型修改三个月内的房价，修改方式同样的选中日期后在下方输入价格进行修改。</w:t>
      </w:r>
    </w:p>
    <w:p>
      <w:r>
        <w:drawing>
          <wp:inline distT="0" distB="0" distL="114300" distR="114300">
            <wp:extent cx="1524635" cy="2341245"/>
            <wp:effectExtent l="0" t="0" r="1460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524635" cy="2341245"/>
                    </a:xfrm>
                    <a:prstGeom prst="rect">
                      <a:avLst/>
                    </a:prstGeom>
                    <a:noFill/>
                    <a:ln>
                      <a:noFill/>
                    </a:ln>
                  </pic:spPr>
                </pic:pic>
              </a:graphicData>
            </a:graphic>
          </wp:inline>
        </w:drawing>
      </w:r>
      <w:r>
        <w:drawing>
          <wp:inline distT="0" distB="0" distL="114300" distR="114300">
            <wp:extent cx="1459865" cy="2324735"/>
            <wp:effectExtent l="0" t="0" r="317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1459865" cy="2324735"/>
                    </a:xfrm>
                    <a:prstGeom prst="rect">
                      <a:avLst/>
                    </a:prstGeom>
                    <a:noFill/>
                    <a:ln>
                      <a:noFill/>
                    </a:ln>
                  </pic:spPr>
                </pic:pic>
              </a:graphicData>
            </a:graphic>
          </wp:inline>
        </w:drawing>
      </w:r>
      <w:r>
        <w:drawing>
          <wp:inline distT="0" distB="0" distL="114300" distR="114300">
            <wp:extent cx="1501775" cy="2294255"/>
            <wp:effectExtent l="0" t="0" r="698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1501775" cy="2294255"/>
                    </a:xfrm>
                    <a:prstGeom prst="rect">
                      <a:avLst/>
                    </a:prstGeom>
                    <a:noFill/>
                    <a:ln>
                      <a:noFill/>
                    </a:ln>
                  </pic:spPr>
                </pic:pic>
              </a:graphicData>
            </a:graphic>
          </wp:inline>
        </w:drawing>
      </w:r>
    </w:p>
    <w:p>
      <w:pPr>
        <w:pStyle w:val="3"/>
        <w:numPr>
          <w:ilvl w:val="0"/>
          <w:numId w:val="2"/>
        </w:numPr>
        <w:bidi w:val="0"/>
        <w:ind w:left="480" w:leftChars="0" w:firstLineChars="0"/>
        <w:rPr>
          <w:rFonts w:hint="default"/>
          <w:lang w:val="en-US" w:eastAsia="zh-CN"/>
        </w:rPr>
      </w:pPr>
      <w:r>
        <w:rPr>
          <w:rFonts w:hint="eastAsia"/>
          <w:lang w:val="en-US" w:eastAsia="zh-CN"/>
        </w:rPr>
        <w:t>如何新增商品和售卖商品</w:t>
      </w:r>
    </w:p>
    <w:p>
      <w:pPr>
        <w:rPr>
          <w:rFonts w:hint="default"/>
          <w:lang w:val="en-US" w:eastAsia="zh-CN"/>
        </w:rPr>
      </w:pPr>
      <w:r>
        <w:rPr>
          <w:rFonts w:hint="eastAsia"/>
          <w:lang w:val="en-US" w:eastAsia="zh-CN"/>
        </w:rPr>
        <w:t>在我的栏目点击商品维护进入二级界面，首先点击商品类型后点击右上角新增商品类型（例：百货）。新增成功后再次点击商品维护进入二级界面点击商品列表后点击右上角进行新增。选择刚刚新增的商品类型后填写商品名称（例：矿泉水）和价格等信息。</w:t>
      </w:r>
    </w:p>
    <w:p>
      <w:r>
        <w:drawing>
          <wp:inline distT="0" distB="0" distL="114300" distR="114300">
            <wp:extent cx="1494155" cy="2684780"/>
            <wp:effectExtent l="0" t="0" r="14605"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6"/>
                    <a:stretch>
                      <a:fillRect/>
                    </a:stretch>
                  </pic:blipFill>
                  <pic:spPr>
                    <a:xfrm>
                      <a:off x="0" y="0"/>
                      <a:ext cx="1494155" cy="2684780"/>
                    </a:xfrm>
                    <a:prstGeom prst="rect">
                      <a:avLst/>
                    </a:prstGeom>
                    <a:noFill/>
                    <a:ln>
                      <a:noFill/>
                    </a:ln>
                  </pic:spPr>
                </pic:pic>
              </a:graphicData>
            </a:graphic>
          </wp:inline>
        </w:drawing>
      </w:r>
      <w:r>
        <w:drawing>
          <wp:inline distT="0" distB="0" distL="114300" distR="114300">
            <wp:extent cx="1466215" cy="2629535"/>
            <wp:effectExtent l="0" t="0" r="12065" b="698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7"/>
                    <a:stretch>
                      <a:fillRect/>
                    </a:stretch>
                  </pic:blipFill>
                  <pic:spPr>
                    <a:xfrm>
                      <a:off x="0" y="0"/>
                      <a:ext cx="1466215" cy="2629535"/>
                    </a:xfrm>
                    <a:prstGeom prst="rect">
                      <a:avLst/>
                    </a:prstGeom>
                    <a:noFill/>
                    <a:ln>
                      <a:noFill/>
                    </a:ln>
                  </pic:spPr>
                </pic:pic>
              </a:graphicData>
            </a:graphic>
          </wp:inline>
        </w:drawing>
      </w:r>
      <w:r>
        <w:drawing>
          <wp:inline distT="0" distB="0" distL="114300" distR="114300">
            <wp:extent cx="1480820" cy="2644775"/>
            <wp:effectExtent l="0" t="0" r="12700" b="698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8"/>
                    <a:stretch>
                      <a:fillRect/>
                    </a:stretch>
                  </pic:blipFill>
                  <pic:spPr>
                    <a:xfrm>
                      <a:off x="0" y="0"/>
                      <a:ext cx="1480820" cy="2644775"/>
                    </a:xfrm>
                    <a:prstGeom prst="rect">
                      <a:avLst/>
                    </a:prstGeom>
                    <a:noFill/>
                    <a:ln>
                      <a:noFill/>
                    </a:ln>
                  </pic:spPr>
                </pic:pic>
              </a:graphicData>
            </a:graphic>
          </wp:inline>
        </w:drawing>
      </w:r>
      <w:r>
        <w:rPr>
          <w:rFonts w:hint="eastAsia"/>
          <w:lang w:val="en-US" w:eastAsia="zh-CN"/>
        </w:rPr>
        <w:tab/>
      </w:r>
      <w:r>
        <w:rPr>
          <w:rFonts w:hint="eastAsia"/>
          <w:lang w:val="en-US" w:eastAsia="zh-CN"/>
        </w:rPr>
        <w:tab/>
      </w:r>
      <w:r>
        <w:drawing>
          <wp:inline distT="0" distB="0" distL="114300" distR="114300">
            <wp:extent cx="1541780" cy="2728595"/>
            <wp:effectExtent l="0" t="0" r="12700" b="146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9"/>
                    <a:stretch>
                      <a:fillRect/>
                    </a:stretch>
                  </pic:blipFill>
                  <pic:spPr>
                    <a:xfrm>
                      <a:off x="0" y="0"/>
                      <a:ext cx="1541780" cy="2728595"/>
                    </a:xfrm>
                    <a:prstGeom prst="rect">
                      <a:avLst/>
                    </a:prstGeom>
                    <a:noFill/>
                    <a:ln>
                      <a:noFill/>
                    </a:ln>
                  </pic:spPr>
                </pic:pic>
              </a:graphicData>
            </a:graphic>
          </wp:inline>
        </w:drawing>
      </w:r>
      <w:r>
        <w:drawing>
          <wp:inline distT="0" distB="0" distL="114300" distR="114300">
            <wp:extent cx="1495425" cy="2660015"/>
            <wp:effectExtent l="0" t="0" r="13335"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0"/>
                    <a:stretch>
                      <a:fillRect/>
                    </a:stretch>
                  </pic:blipFill>
                  <pic:spPr>
                    <a:xfrm>
                      <a:off x="0" y="0"/>
                      <a:ext cx="1495425" cy="2660015"/>
                    </a:xfrm>
                    <a:prstGeom prst="rect">
                      <a:avLst/>
                    </a:prstGeom>
                    <a:noFill/>
                    <a:ln>
                      <a:noFill/>
                    </a:ln>
                  </pic:spPr>
                </pic:pic>
              </a:graphicData>
            </a:graphic>
          </wp:inline>
        </w:drawing>
      </w:r>
      <w:r>
        <w:drawing>
          <wp:inline distT="0" distB="0" distL="114300" distR="114300">
            <wp:extent cx="1540510" cy="2728595"/>
            <wp:effectExtent l="0" t="0" r="13970" b="1460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1"/>
                    <a:stretch>
                      <a:fillRect/>
                    </a:stretch>
                  </pic:blipFill>
                  <pic:spPr>
                    <a:xfrm>
                      <a:off x="0" y="0"/>
                      <a:ext cx="1540510" cy="272859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新增完商品后在订单详情界面订单金额后方的新增消费按钮对订单增加消费项目，可以增加房费消费（临时提价，或者是入住超时加价时候使用），商品消费等。</w:t>
      </w:r>
    </w:p>
    <w:p>
      <w:pPr>
        <w:rPr>
          <w:rFonts w:hint="default"/>
          <w:lang w:val="en-US" w:eastAsia="zh-CN"/>
        </w:rPr>
      </w:pPr>
      <w:r>
        <w:drawing>
          <wp:inline distT="0" distB="0" distL="114300" distR="114300">
            <wp:extent cx="1548130" cy="2727960"/>
            <wp:effectExtent l="0" t="0" r="635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2"/>
                    <a:stretch>
                      <a:fillRect/>
                    </a:stretch>
                  </pic:blipFill>
                  <pic:spPr>
                    <a:xfrm>
                      <a:off x="0" y="0"/>
                      <a:ext cx="1548130" cy="2727960"/>
                    </a:xfrm>
                    <a:prstGeom prst="rect">
                      <a:avLst/>
                    </a:prstGeom>
                    <a:noFill/>
                    <a:ln>
                      <a:noFill/>
                    </a:ln>
                  </pic:spPr>
                </pic:pic>
              </a:graphicData>
            </a:graphic>
          </wp:inline>
        </w:drawing>
      </w:r>
      <w:r>
        <w:drawing>
          <wp:inline distT="0" distB="0" distL="114300" distR="114300">
            <wp:extent cx="1541145" cy="2695575"/>
            <wp:effectExtent l="0" t="0" r="13335" b="190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3"/>
                    <a:stretch>
                      <a:fillRect/>
                    </a:stretch>
                  </pic:blipFill>
                  <pic:spPr>
                    <a:xfrm>
                      <a:off x="0" y="0"/>
                      <a:ext cx="1541145" cy="2695575"/>
                    </a:xfrm>
                    <a:prstGeom prst="rect">
                      <a:avLst/>
                    </a:prstGeom>
                    <a:noFill/>
                    <a:ln>
                      <a:noFill/>
                    </a:ln>
                  </pic:spPr>
                </pic:pic>
              </a:graphicData>
            </a:graphic>
          </wp:inline>
        </w:drawing>
      </w:r>
    </w:p>
    <w:p>
      <w:pPr>
        <w:pStyle w:val="3"/>
        <w:numPr>
          <w:ilvl w:val="0"/>
          <w:numId w:val="2"/>
        </w:numPr>
        <w:bidi w:val="0"/>
        <w:ind w:left="480" w:leftChars="0" w:firstLineChars="0"/>
        <w:rPr>
          <w:rFonts w:hint="default"/>
          <w:lang w:val="en-US" w:eastAsia="zh-CN"/>
        </w:rPr>
      </w:pPr>
      <w:r>
        <w:rPr>
          <w:rFonts w:hint="eastAsia"/>
          <w:lang w:val="en-US" w:eastAsia="zh-CN"/>
        </w:rPr>
        <w:t>如何查看统计数据</w:t>
      </w:r>
    </w:p>
    <w:p>
      <w:pPr>
        <w:rPr>
          <w:rFonts w:hint="default"/>
          <w:lang w:val="en-US" w:eastAsia="zh-CN"/>
        </w:rPr>
      </w:pPr>
      <w:r>
        <w:rPr>
          <w:rFonts w:hint="eastAsia"/>
          <w:lang w:val="en-US" w:eastAsia="zh-CN"/>
        </w:rPr>
        <w:t>点击下方统计按钮后进入数据统计界面。在每一个统计项目的日期后面可以选择查看当前门店和所有门店的统计数据。</w:t>
      </w:r>
    </w:p>
    <w:p>
      <w:r>
        <w:drawing>
          <wp:inline distT="0" distB="0" distL="114300" distR="114300">
            <wp:extent cx="1536065" cy="2736215"/>
            <wp:effectExtent l="0" t="0" r="3175" b="698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34"/>
                    <a:stretch>
                      <a:fillRect/>
                    </a:stretch>
                  </pic:blipFill>
                  <pic:spPr>
                    <a:xfrm>
                      <a:off x="0" y="0"/>
                      <a:ext cx="1536065" cy="2736215"/>
                    </a:xfrm>
                    <a:prstGeom prst="rect">
                      <a:avLst/>
                    </a:prstGeom>
                    <a:noFill/>
                    <a:ln>
                      <a:noFill/>
                    </a:ln>
                  </pic:spPr>
                </pic:pic>
              </a:graphicData>
            </a:graphic>
          </wp:inline>
        </w:drawing>
      </w:r>
      <w:r>
        <w:drawing>
          <wp:inline distT="0" distB="0" distL="114300" distR="114300">
            <wp:extent cx="1527175" cy="2682875"/>
            <wp:effectExtent l="0" t="0" r="12065" b="146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5"/>
                    <a:stretch>
                      <a:fillRect/>
                    </a:stretch>
                  </pic:blipFill>
                  <pic:spPr>
                    <a:xfrm>
                      <a:off x="0" y="0"/>
                      <a:ext cx="1527175" cy="2682875"/>
                    </a:xfrm>
                    <a:prstGeom prst="rect">
                      <a:avLst/>
                    </a:prstGeom>
                    <a:noFill/>
                    <a:ln>
                      <a:noFill/>
                    </a:ln>
                  </pic:spPr>
                </pic:pic>
              </a:graphicData>
            </a:graphic>
          </wp:inline>
        </w:drawing>
      </w:r>
      <w:r>
        <w:drawing>
          <wp:inline distT="0" distB="0" distL="114300" distR="114300">
            <wp:extent cx="1486535" cy="2750185"/>
            <wp:effectExtent l="0" t="0" r="6985" b="825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36"/>
                    <a:stretch>
                      <a:fillRect/>
                    </a:stretch>
                  </pic:blipFill>
                  <pic:spPr>
                    <a:xfrm>
                      <a:off x="0" y="0"/>
                      <a:ext cx="1486535" cy="2750185"/>
                    </a:xfrm>
                    <a:prstGeom prst="rect">
                      <a:avLst/>
                    </a:prstGeom>
                    <a:noFill/>
                    <a:ln>
                      <a:noFill/>
                    </a:ln>
                  </pic:spPr>
                </pic:pic>
              </a:graphicData>
            </a:graphic>
          </wp:inline>
        </w:drawing>
      </w:r>
    </w:p>
    <w:p>
      <w:pPr>
        <w:pStyle w:val="3"/>
        <w:numPr>
          <w:ilvl w:val="0"/>
          <w:numId w:val="2"/>
        </w:numPr>
        <w:bidi w:val="0"/>
        <w:ind w:left="480" w:leftChars="0" w:firstLineChars="0"/>
        <w:rPr>
          <w:rFonts w:hint="default"/>
          <w:lang w:val="en-US" w:eastAsia="zh-CN"/>
        </w:rPr>
      </w:pPr>
      <w:r>
        <w:rPr>
          <w:rFonts w:hint="eastAsia"/>
          <w:lang w:val="en-US" w:eastAsia="zh-CN"/>
        </w:rPr>
        <w:t>客户如何预定</w:t>
      </w:r>
    </w:p>
    <w:p>
      <w:pPr>
        <w:rPr>
          <w:rFonts w:hint="default"/>
          <w:lang w:val="en-US" w:eastAsia="zh-CN"/>
        </w:rPr>
      </w:pPr>
      <w:r>
        <w:rPr>
          <w:rFonts w:hint="eastAsia"/>
          <w:lang w:val="en-US" w:eastAsia="zh-CN"/>
        </w:rPr>
        <w:t>商户可以联系我行人员配置H5预定链接。将下方链接corpId配置为当前酒店的企业编号即可，企业编号可在企业管理平台获取。该链接支持配置在酒店自有H5页面，也可制作为二维码微信扫码预定。</w:t>
      </w:r>
    </w:p>
    <w:p>
      <w:pPr>
        <w:ind w:firstLine="643"/>
        <w:rPr>
          <w:rFonts w:hint="default"/>
          <w:lang w:val="en-US" w:eastAsia="zh-CN"/>
        </w:rPr>
      </w:pPr>
      <w:r>
        <w:rPr>
          <w:rFonts w:hint="default"/>
          <w:lang w:val="en-US" w:eastAsia="zh-CN"/>
        </w:rPr>
        <w:fldChar w:fldCharType="begin"/>
      </w:r>
      <w:r>
        <w:rPr>
          <w:rFonts w:hint="default"/>
          <w:lang w:val="en-US" w:eastAsia="zh-CN"/>
        </w:rPr>
        <w:instrText xml:space="preserve"> HYPERLINK "https://elive.icbc.com.cn/m/hotel/hotel/Elife/index.html?WX=weixin&amp;corpId=2000002084" </w:instrText>
      </w:r>
      <w:r>
        <w:rPr>
          <w:rFonts w:hint="default"/>
          <w:lang w:val="en-US" w:eastAsia="zh-CN"/>
        </w:rPr>
        <w:fldChar w:fldCharType="separate"/>
      </w:r>
      <w:r>
        <w:rPr>
          <w:rFonts w:hint="default"/>
          <w:lang w:val="en-US" w:eastAsia="zh-CN"/>
        </w:rPr>
        <w:t>https://elive.icbc.com.cn/m/hotel/hotel/Elife/index.html?WX=weixin&amp;corpId=2000002084</w:t>
      </w:r>
      <w:r>
        <w:rPr>
          <w:rFonts w:hint="default"/>
          <w:lang w:val="en-US" w:eastAsia="zh-CN"/>
        </w:rPr>
        <w:fldChar w:fldCharType="end"/>
      </w:r>
    </w:p>
    <w:p>
      <w:pPr>
        <w:ind w:left="0" w:leftChars="0" w:firstLine="420" w:firstLineChars="0"/>
      </w:pPr>
      <w:r>
        <w:drawing>
          <wp:inline distT="0" distB="0" distL="114300" distR="114300">
            <wp:extent cx="1504315" cy="2340610"/>
            <wp:effectExtent l="0" t="0" r="444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1504315" cy="2340610"/>
                    </a:xfrm>
                    <a:prstGeom prst="rect">
                      <a:avLst/>
                    </a:prstGeom>
                    <a:noFill/>
                    <a:ln>
                      <a:noFill/>
                    </a:ln>
                  </pic:spPr>
                </pic:pic>
              </a:graphicData>
            </a:graphic>
          </wp:inline>
        </w:drawing>
      </w:r>
      <w:r>
        <w:drawing>
          <wp:inline distT="0" distB="0" distL="114300" distR="114300">
            <wp:extent cx="1485265" cy="2315210"/>
            <wp:effectExtent l="0" t="0" r="825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485265" cy="2315210"/>
                    </a:xfrm>
                    <a:prstGeom prst="rect">
                      <a:avLst/>
                    </a:prstGeom>
                    <a:noFill/>
                    <a:ln>
                      <a:noFill/>
                    </a:ln>
                  </pic:spPr>
                </pic:pic>
              </a:graphicData>
            </a:graphic>
          </wp:inline>
        </w:drawing>
      </w:r>
      <w:r>
        <w:drawing>
          <wp:inline distT="0" distB="0" distL="114300" distR="114300">
            <wp:extent cx="1515110" cy="2339340"/>
            <wp:effectExtent l="0" t="0" r="889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1515110" cy="2339340"/>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民宿商户端PC端操作流程</w:t>
      </w:r>
    </w:p>
    <w:p>
      <w:pPr>
        <w:pStyle w:val="3"/>
        <w:numPr>
          <w:ilvl w:val="0"/>
          <w:numId w:val="0"/>
        </w:numPr>
        <w:bidi w:val="0"/>
        <w:rPr>
          <w:rFonts w:hint="eastAsia"/>
          <w:lang w:val="en-US" w:eastAsia="zh-CN"/>
        </w:rPr>
      </w:pPr>
      <w:r>
        <w:rPr>
          <w:rFonts w:hint="eastAsia"/>
          <w:lang w:val="en-US" w:eastAsia="zh-CN"/>
        </w:rPr>
        <w:t>1.PC端登陆地址及账号</w:t>
      </w:r>
    </w:p>
    <w:p>
      <w:pPr>
        <w:pStyle w:val="4"/>
        <w:numPr>
          <w:ilvl w:val="0"/>
          <w:numId w:val="0"/>
        </w:numPr>
        <w:bidi w:val="0"/>
        <w:spacing w:line="240" w:lineRule="auto"/>
        <w:ind w:leftChars="0"/>
        <w:rPr>
          <w:rFonts w:hint="default"/>
          <w:lang w:val="en-US" w:eastAsia="zh-CN"/>
        </w:rPr>
      </w:pPr>
      <w:r>
        <w:rPr>
          <w:rFonts w:hint="eastAsia"/>
          <w:lang w:val="en-US" w:eastAsia="zh-CN"/>
        </w:rPr>
        <w:t>1.1 PC端酒店登陆地址</w:t>
      </w:r>
    </w:p>
    <w:p>
      <w:pPr>
        <w:rPr>
          <w:rFonts w:hint="default"/>
          <w:lang w:val="en-US" w:eastAsia="zh-CN"/>
        </w:rPr>
      </w:pPr>
      <w:r>
        <w:rPr>
          <w:rFonts w:hint="eastAsia"/>
          <w:lang w:val="en-US" w:eastAsia="zh-CN"/>
        </w:rPr>
        <w:fldChar w:fldCharType="begin"/>
      </w:r>
      <w:r>
        <w:rPr>
          <w:rFonts w:hint="eastAsia"/>
          <w:lang w:val="en-US" w:eastAsia="zh-CN"/>
        </w:rPr>
        <w:instrText xml:space="preserve"> HYPERLINK "https://elive.icbc.com.cn/d/hotel/index.html" \l "/user/login2" </w:instrText>
      </w:r>
      <w:r>
        <w:rPr>
          <w:rFonts w:hint="eastAsia"/>
          <w:lang w:val="en-US" w:eastAsia="zh-CN"/>
        </w:rPr>
        <w:fldChar w:fldCharType="separate"/>
      </w:r>
      <w:r>
        <w:rPr>
          <w:rFonts w:hint="eastAsia"/>
          <w:lang w:val="en-US" w:eastAsia="zh-CN"/>
        </w:rPr>
        <w:t>https://elive.icbc.com.cn/d/hotel/index.html#/user/login2</w:t>
      </w:r>
      <w:r>
        <w:rPr>
          <w:rFonts w:hint="eastAsia"/>
          <w:lang w:val="en-US" w:eastAsia="zh-CN"/>
        </w:rPr>
        <w:fldChar w:fldCharType="end"/>
      </w:r>
    </w:p>
    <w:p>
      <w:pPr>
        <w:pStyle w:val="4"/>
        <w:numPr>
          <w:ilvl w:val="0"/>
          <w:numId w:val="0"/>
        </w:numPr>
        <w:bidi w:val="0"/>
        <w:spacing w:line="240" w:lineRule="auto"/>
        <w:ind w:leftChars="0"/>
        <w:rPr>
          <w:rFonts w:hint="default"/>
          <w:lang w:val="en-US" w:eastAsia="zh-CN"/>
        </w:rPr>
      </w:pPr>
      <w:r>
        <w:rPr>
          <w:rFonts w:hint="eastAsia"/>
          <w:lang w:val="en-US" w:eastAsia="zh-CN"/>
        </w:rPr>
        <w:t>1.2登陆账号</w:t>
      </w:r>
    </w:p>
    <w:p>
      <w:pPr>
        <w:rPr>
          <w:rFonts w:hint="default" w:eastAsia="宋体"/>
          <w:lang w:val="en-US" w:eastAsia="zh-CN"/>
        </w:rPr>
      </w:pPr>
      <w:r>
        <w:rPr>
          <w:rFonts w:hint="eastAsia"/>
          <w:lang w:val="en-US" w:eastAsia="zh-CN"/>
        </w:rPr>
        <w:t>登陆账号同民宿手机端一致，新建企业后由我行人员提供，默认账号为新建企业所提供信息中的手机号，默认密码为提供信息中身份证后六位。</w:t>
      </w:r>
    </w:p>
    <w:p>
      <w:pPr>
        <w:pStyle w:val="3"/>
        <w:numPr>
          <w:ilvl w:val="0"/>
          <w:numId w:val="3"/>
        </w:numPr>
        <w:bidi w:val="0"/>
        <w:ind w:left="240" w:leftChars="0" w:firstLineChars="0"/>
        <w:rPr>
          <w:rFonts w:hint="default"/>
          <w:lang w:val="en-US" w:eastAsia="zh-CN"/>
        </w:rPr>
      </w:pPr>
      <w:r>
        <w:rPr>
          <w:rFonts w:hint="eastAsia"/>
          <w:lang w:val="en-US" w:eastAsia="zh-CN"/>
        </w:rPr>
        <w:t>日常管理功能介绍</w:t>
      </w:r>
    </w:p>
    <w:p>
      <w:pPr>
        <w:pStyle w:val="4"/>
        <w:numPr>
          <w:ilvl w:val="0"/>
          <w:numId w:val="0"/>
        </w:numPr>
        <w:bidi w:val="0"/>
        <w:spacing w:line="240" w:lineRule="auto"/>
        <w:ind w:leftChars="0"/>
        <w:rPr>
          <w:rFonts w:hint="default"/>
          <w:lang w:val="en-US" w:eastAsia="zh-CN"/>
        </w:rPr>
      </w:pPr>
      <w:r>
        <w:rPr>
          <w:rFonts w:hint="eastAsia"/>
          <w:lang w:val="en-US" w:eastAsia="zh-CN"/>
        </w:rPr>
        <w:t>2.1新建酒店</w:t>
      </w:r>
    </w:p>
    <w:p>
      <w:pPr>
        <w:rPr>
          <w:rFonts w:hint="default"/>
          <w:color w:val="FF0000"/>
          <w:lang w:val="en-US" w:eastAsia="zh-CN"/>
        </w:rPr>
      </w:pPr>
      <w:r>
        <w:rPr>
          <w:rFonts w:hint="eastAsia"/>
          <w:color w:val="FF0000"/>
          <w:lang w:val="en-US" w:eastAsia="zh-CN"/>
        </w:rPr>
        <w:t>如果在手机端新建酒店后则不需要以下操作，可以直接跳过新建酒店这一章节。</w:t>
      </w:r>
    </w:p>
    <w:p>
      <w:pPr>
        <w:rPr>
          <w:rFonts w:hint="default" w:eastAsia="宋体"/>
          <w:lang w:val="en-US" w:eastAsia="zh-CN"/>
        </w:rPr>
      </w:pPr>
      <w:r>
        <w:rPr>
          <w:rFonts w:hint="eastAsia"/>
          <w:lang w:val="en-US" w:eastAsia="zh-CN"/>
        </w:rPr>
        <w:t>登陆酒店账号后，点击</w:t>
      </w:r>
      <w:r>
        <w:rPr>
          <w:rFonts w:hint="eastAsia"/>
          <w:b/>
          <w:bCs/>
          <w:lang w:val="en-US" w:eastAsia="zh-CN"/>
        </w:rPr>
        <w:t>酒店资源管理-&gt;商户管理</w:t>
      </w:r>
      <w:r>
        <w:rPr>
          <w:rFonts w:hint="eastAsia"/>
          <w:b w:val="0"/>
          <w:bCs w:val="0"/>
          <w:lang w:val="en-US" w:eastAsia="zh-CN"/>
        </w:rPr>
        <w:t>，右侧会展示当前商户信息，如果右侧没有商户信息则联系我行人员调整。点击商户信息最右侧</w:t>
      </w:r>
      <w:r>
        <w:rPr>
          <w:rFonts w:hint="eastAsia"/>
          <w:b/>
          <w:bCs/>
          <w:lang w:val="en-US" w:eastAsia="zh-CN"/>
        </w:rPr>
        <w:t>查看名下酒店</w:t>
      </w:r>
      <w:r>
        <w:rPr>
          <w:rFonts w:hint="eastAsia"/>
          <w:b w:val="0"/>
          <w:bCs w:val="0"/>
          <w:lang w:val="en-US" w:eastAsia="zh-CN"/>
        </w:rPr>
        <w:t>。</w:t>
      </w:r>
    </w:p>
    <w:p>
      <w:pPr>
        <w:spacing w:line="240" w:lineRule="auto"/>
        <w:ind w:firstLine="420" w:firstLineChars="0"/>
      </w:pPr>
      <w:r>
        <w:drawing>
          <wp:inline distT="0" distB="0" distL="114300" distR="114300">
            <wp:extent cx="4989195" cy="1437640"/>
            <wp:effectExtent l="0" t="0" r="9525"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a:stretch>
                      <a:fillRect/>
                    </a:stretch>
                  </pic:blipFill>
                  <pic:spPr>
                    <a:xfrm>
                      <a:off x="0" y="0"/>
                      <a:ext cx="4989195" cy="1437640"/>
                    </a:xfrm>
                    <a:prstGeom prst="rect">
                      <a:avLst/>
                    </a:prstGeom>
                    <a:noFill/>
                    <a:ln>
                      <a:noFill/>
                    </a:ln>
                  </pic:spPr>
                </pic:pic>
              </a:graphicData>
            </a:graphic>
          </wp:inline>
        </w:drawing>
      </w:r>
    </w:p>
    <w:p>
      <w:pPr>
        <w:spacing w:line="240" w:lineRule="auto"/>
        <w:ind w:firstLine="420" w:firstLineChars="0"/>
        <w:rPr>
          <w:rFonts w:hint="eastAsia" w:eastAsia="宋体"/>
          <w:lang w:eastAsia="zh-CN"/>
        </w:rPr>
      </w:pPr>
      <w:r>
        <w:rPr>
          <w:rFonts w:hint="eastAsia"/>
          <w:lang w:eastAsia="zh-CN"/>
        </w:rPr>
        <w:t>查看名下酒店进入以下界面，当前界面展示是该商户名下的所有酒店，此处可以对酒店进行信息维护，删除和新增。</w:t>
      </w:r>
    </w:p>
    <w:p>
      <w:pPr>
        <w:spacing w:line="240" w:lineRule="auto"/>
        <w:ind w:firstLine="420" w:firstLineChars="0"/>
      </w:pPr>
      <w:r>
        <w:drawing>
          <wp:inline distT="0" distB="0" distL="114300" distR="114300">
            <wp:extent cx="5005070" cy="1102360"/>
            <wp:effectExtent l="0" t="0" r="8890"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1"/>
                    <a:stretch>
                      <a:fillRect/>
                    </a:stretch>
                  </pic:blipFill>
                  <pic:spPr>
                    <a:xfrm>
                      <a:off x="0" y="0"/>
                      <a:ext cx="5005070" cy="1102360"/>
                    </a:xfrm>
                    <a:prstGeom prst="rect">
                      <a:avLst/>
                    </a:prstGeom>
                    <a:noFill/>
                    <a:ln>
                      <a:noFill/>
                    </a:ln>
                  </pic:spPr>
                </pic:pic>
              </a:graphicData>
            </a:graphic>
          </wp:inline>
        </w:drawing>
      </w:r>
    </w:p>
    <w:p>
      <w:pPr>
        <w:spacing w:line="240" w:lineRule="auto"/>
        <w:ind w:firstLine="420" w:firstLineChars="0"/>
        <w:rPr>
          <w:rFonts w:hint="eastAsia" w:eastAsia="宋体"/>
          <w:lang w:eastAsia="zh-CN"/>
        </w:rPr>
      </w:pPr>
      <w:r>
        <w:rPr>
          <w:rFonts w:hint="eastAsia"/>
          <w:lang w:eastAsia="zh-CN"/>
        </w:rPr>
        <w:t>点击新增酒店后进入如下界面填写酒店具体信息（</w:t>
      </w:r>
      <w:r>
        <w:rPr>
          <w:rFonts w:hint="eastAsia"/>
          <w:b/>
          <w:bCs/>
          <w:lang w:eastAsia="zh-CN"/>
        </w:rPr>
        <w:t>注：必须添加一个基础设施，所属商圈填当前商户号即可</w:t>
      </w:r>
      <w:r>
        <w:rPr>
          <w:rFonts w:hint="eastAsia"/>
          <w:lang w:eastAsia="zh-CN"/>
        </w:rPr>
        <w:t>），信息填写完成后点击提交即可新建酒店完成。</w:t>
      </w:r>
    </w:p>
    <w:p>
      <w:pPr>
        <w:spacing w:line="240" w:lineRule="auto"/>
        <w:ind w:firstLine="420" w:firstLineChars="0"/>
      </w:pPr>
      <w:r>
        <w:drawing>
          <wp:inline distT="0" distB="0" distL="114300" distR="114300">
            <wp:extent cx="5024120" cy="131064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2"/>
                    <a:stretch>
                      <a:fillRect/>
                    </a:stretch>
                  </pic:blipFill>
                  <pic:spPr>
                    <a:xfrm>
                      <a:off x="0" y="0"/>
                      <a:ext cx="5024120" cy="1310640"/>
                    </a:xfrm>
                    <a:prstGeom prst="rect">
                      <a:avLst/>
                    </a:prstGeom>
                    <a:noFill/>
                    <a:ln>
                      <a:noFill/>
                    </a:ln>
                  </pic:spPr>
                </pic:pic>
              </a:graphicData>
            </a:graphic>
          </wp:inline>
        </w:drawing>
      </w:r>
    </w:p>
    <w:p>
      <w:pPr>
        <w:spacing w:line="240" w:lineRule="auto"/>
        <w:ind w:firstLine="420" w:firstLineChars="0"/>
        <w:rPr>
          <w:rFonts w:hint="eastAsia"/>
          <w:b w:val="0"/>
          <w:bCs w:val="0"/>
          <w:lang w:val="en-US" w:eastAsia="zh-CN"/>
        </w:rPr>
      </w:pPr>
      <w:r>
        <w:rPr>
          <w:rFonts w:hint="eastAsia"/>
          <w:color w:val="FF0000"/>
          <w:lang w:val="en-US" w:eastAsia="zh-CN"/>
        </w:rPr>
        <w:t>新建酒店完成后还需对不同角色赋予不同酒店管理权限，</w:t>
      </w:r>
      <w:r>
        <w:rPr>
          <w:rFonts w:hint="eastAsia"/>
          <w:lang w:val="en-US" w:eastAsia="zh-CN"/>
        </w:rPr>
        <w:t>流程为在</w:t>
      </w:r>
      <w:r>
        <w:rPr>
          <w:rFonts w:hint="eastAsia"/>
          <w:b/>
          <w:bCs/>
          <w:lang w:val="en-US" w:eastAsia="zh-CN"/>
        </w:rPr>
        <w:t>酒店资源管理</w:t>
      </w:r>
      <w:r>
        <w:rPr>
          <w:rFonts w:hint="eastAsia"/>
          <w:lang w:val="en-US" w:eastAsia="zh-CN"/>
        </w:rPr>
        <w:t>菜单下方找到</w:t>
      </w:r>
      <w:r>
        <w:rPr>
          <w:rFonts w:hint="eastAsia"/>
          <w:b/>
          <w:bCs/>
          <w:lang w:val="en-US" w:eastAsia="zh-CN"/>
        </w:rPr>
        <w:t>项目权限管理菜单</w:t>
      </w:r>
      <w:r>
        <w:rPr>
          <w:rFonts w:hint="eastAsia"/>
          <w:lang w:val="en-US" w:eastAsia="zh-CN"/>
        </w:rPr>
        <w:t>，在最左侧的角色栏</w:t>
      </w:r>
      <w:r>
        <w:rPr>
          <w:rFonts w:hint="eastAsia"/>
          <w:b/>
          <w:bCs/>
          <w:lang w:val="en-US" w:eastAsia="zh-CN"/>
        </w:rPr>
        <w:t>首先选中角色</w:t>
      </w:r>
      <w:r>
        <w:rPr>
          <w:rFonts w:hint="eastAsia"/>
          <w:b w:val="0"/>
          <w:bCs w:val="0"/>
          <w:lang w:val="en-US" w:eastAsia="zh-CN"/>
        </w:rPr>
        <w:t>，在右侧的</w:t>
      </w:r>
      <w:r>
        <w:rPr>
          <w:rFonts w:hint="eastAsia"/>
          <w:b/>
          <w:bCs/>
          <w:lang w:val="en-US" w:eastAsia="zh-CN"/>
        </w:rPr>
        <w:t>酒店操作权限</w:t>
      </w:r>
      <w:r>
        <w:rPr>
          <w:rFonts w:hint="eastAsia"/>
          <w:b w:val="0"/>
          <w:bCs w:val="0"/>
          <w:lang w:val="en-US" w:eastAsia="zh-CN"/>
        </w:rPr>
        <w:t>管理栏目下方</w:t>
      </w:r>
      <w:r>
        <w:rPr>
          <w:rFonts w:hint="eastAsia"/>
          <w:b/>
          <w:bCs/>
          <w:lang w:val="en-US" w:eastAsia="zh-CN"/>
        </w:rPr>
        <w:t>勾选酒店后点击提交</w:t>
      </w:r>
      <w:r>
        <w:rPr>
          <w:rFonts w:hint="eastAsia"/>
          <w:b/>
          <w:bCs/>
          <w:color w:val="FF0000"/>
          <w:lang w:val="en-US" w:eastAsia="zh-CN"/>
        </w:rPr>
        <w:t>（初次新建酒店时当前界面会提示报错，可以忽略报错继续操作即可！）</w:t>
      </w:r>
      <w:r>
        <w:rPr>
          <w:rFonts w:hint="eastAsia"/>
          <w:b w:val="0"/>
          <w:bCs w:val="0"/>
          <w:lang w:val="en-US" w:eastAsia="zh-CN"/>
        </w:rPr>
        <w:t>。提交后重新登陆即可在系统右上角进行酒店选取与切换。</w:t>
      </w:r>
    </w:p>
    <w:p>
      <w:pPr>
        <w:spacing w:line="240" w:lineRule="auto"/>
        <w:ind w:firstLine="420" w:firstLineChars="0"/>
        <w:rPr>
          <w:rFonts w:hint="eastAsia"/>
          <w:b w:val="0"/>
          <w:bCs w:val="0"/>
          <w:lang w:val="en-US" w:eastAsia="zh-CN"/>
        </w:rPr>
      </w:pPr>
      <w:r>
        <w:drawing>
          <wp:inline distT="0" distB="0" distL="114300" distR="114300">
            <wp:extent cx="5005705" cy="234315"/>
            <wp:effectExtent l="0" t="0" r="825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
                    <a:stretch>
                      <a:fillRect/>
                    </a:stretch>
                  </pic:blipFill>
                  <pic:spPr>
                    <a:xfrm>
                      <a:off x="0" y="0"/>
                      <a:ext cx="5005705" cy="234315"/>
                    </a:xfrm>
                    <a:prstGeom prst="rect">
                      <a:avLst/>
                    </a:prstGeom>
                    <a:noFill/>
                    <a:ln>
                      <a:noFill/>
                    </a:ln>
                  </pic:spPr>
                </pic:pic>
              </a:graphicData>
            </a:graphic>
          </wp:inline>
        </w:drawing>
      </w:r>
    </w:p>
    <w:p>
      <w:pPr>
        <w:spacing w:line="240" w:lineRule="auto"/>
        <w:ind w:firstLine="420" w:firstLineChars="0"/>
        <w:rPr>
          <w:rFonts w:hint="default"/>
          <w:lang w:val="en-US" w:eastAsia="zh-CN"/>
        </w:rPr>
      </w:pPr>
      <w:r>
        <w:drawing>
          <wp:inline distT="0" distB="0" distL="114300" distR="114300">
            <wp:extent cx="5030470" cy="1616710"/>
            <wp:effectExtent l="0" t="0" r="13970" b="139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4"/>
                    <a:stretch>
                      <a:fillRect/>
                    </a:stretch>
                  </pic:blipFill>
                  <pic:spPr>
                    <a:xfrm>
                      <a:off x="0" y="0"/>
                      <a:ext cx="5030470" cy="1616710"/>
                    </a:xfrm>
                    <a:prstGeom prst="rect">
                      <a:avLst/>
                    </a:prstGeom>
                    <a:noFill/>
                    <a:ln>
                      <a:noFill/>
                    </a:ln>
                  </pic:spPr>
                </pic:pic>
              </a:graphicData>
            </a:graphic>
          </wp:inline>
        </w:drawing>
      </w:r>
    </w:p>
    <w:p>
      <w:pPr>
        <w:pStyle w:val="4"/>
        <w:numPr>
          <w:ilvl w:val="0"/>
          <w:numId w:val="0"/>
        </w:numPr>
        <w:bidi w:val="0"/>
        <w:spacing w:line="240" w:lineRule="auto"/>
        <w:ind w:leftChars="0"/>
        <w:rPr>
          <w:rFonts w:hint="default"/>
          <w:lang w:val="en-US" w:eastAsia="zh-CN"/>
        </w:rPr>
      </w:pPr>
      <w:r>
        <w:rPr>
          <w:rFonts w:hint="eastAsia"/>
          <w:lang w:val="en-US" w:eastAsia="zh-CN"/>
        </w:rPr>
        <w:t>2.2新建房间</w:t>
      </w:r>
    </w:p>
    <w:p>
      <w:pPr>
        <w:rPr>
          <w:rFonts w:hint="eastAsia"/>
          <w:b/>
          <w:bCs/>
          <w:lang w:val="en-US" w:eastAsia="zh-CN"/>
        </w:rPr>
      </w:pPr>
      <w:r>
        <w:rPr>
          <w:rFonts w:hint="eastAsia"/>
          <w:lang w:val="en-US" w:eastAsia="zh-CN"/>
        </w:rPr>
        <w:t>新建房间需要分三步进行，</w:t>
      </w:r>
      <w:r>
        <w:rPr>
          <w:rFonts w:hint="eastAsia"/>
          <w:b/>
          <w:bCs/>
          <w:lang w:val="en-US" w:eastAsia="zh-CN"/>
        </w:rPr>
        <w:t>第一步为新建房价方案，第二步为新建房型并关联房价方案，第三步为房间导入。</w:t>
      </w:r>
    </w:p>
    <w:p>
      <w:pPr>
        <w:pStyle w:val="5"/>
        <w:bidi w:val="0"/>
        <w:rPr>
          <w:rFonts w:hint="eastAsia"/>
          <w:lang w:val="en-US" w:eastAsia="zh-CN"/>
        </w:rPr>
      </w:pPr>
      <w:r>
        <w:rPr>
          <w:rFonts w:hint="eastAsia"/>
          <w:lang w:val="en-US" w:eastAsia="zh-CN"/>
        </w:rPr>
        <w:t>2.2.1 房价方案设置</w:t>
      </w:r>
    </w:p>
    <w:p>
      <w:pPr>
        <w:rPr>
          <w:rFonts w:hint="eastAsia"/>
          <w:b w:val="0"/>
          <w:bCs w:val="0"/>
          <w:lang w:val="en-US" w:eastAsia="zh-CN"/>
        </w:rPr>
      </w:pPr>
      <w:r>
        <w:rPr>
          <w:rFonts w:hint="eastAsia"/>
          <w:b w:val="0"/>
          <w:bCs w:val="0"/>
          <w:lang w:val="en-US" w:eastAsia="zh-CN"/>
        </w:rPr>
        <w:t>在</w:t>
      </w:r>
      <w:r>
        <w:rPr>
          <w:rFonts w:hint="eastAsia"/>
          <w:b/>
          <w:bCs/>
          <w:lang w:val="en-US" w:eastAsia="zh-CN"/>
        </w:rPr>
        <w:t>酒店资源管理</w:t>
      </w:r>
      <w:r>
        <w:rPr>
          <w:rFonts w:hint="eastAsia"/>
          <w:b w:val="0"/>
          <w:bCs w:val="0"/>
          <w:lang w:val="en-US" w:eastAsia="zh-CN"/>
        </w:rPr>
        <w:t>菜单下找到</w:t>
      </w:r>
      <w:r>
        <w:rPr>
          <w:rFonts w:hint="eastAsia"/>
          <w:b/>
          <w:bCs/>
          <w:lang w:val="en-US" w:eastAsia="zh-CN"/>
        </w:rPr>
        <w:t>房价方案管理</w:t>
      </w:r>
      <w:r>
        <w:rPr>
          <w:rFonts w:hint="eastAsia"/>
          <w:b w:val="0"/>
          <w:bCs w:val="0"/>
          <w:lang w:val="en-US" w:eastAsia="zh-CN"/>
        </w:rPr>
        <w:t>菜单，此处可以对房型的价格计划进行修改维护和新增，点击</w:t>
      </w:r>
      <w:r>
        <w:rPr>
          <w:rFonts w:hint="eastAsia"/>
          <w:b/>
          <w:bCs/>
          <w:lang w:val="en-US" w:eastAsia="zh-CN"/>
        </w:rPr>
        <w:t>添加房价方案</w:t>
      </w:r>
      <w:r>
        <w:rPr>
          <w:rFonts w:hint="eastAsia"/>
          <w:b w:val="0"/>
          <w:bCs w:val="0"/>
          <w:lang w:val="en-US" w:eastAsia="zh-CN"/>
        </w:rPr>
        <w:t>后进行新增。</w:t>
      </w:r>
    </w:p>
    <w:p>
      <w:r>
        <w:drawing>
          <wp:inline distT="0" distB="0" distL="114300" distR="114300">
            <wp:extent cx="4957445" cy="1706880"/>
            <wp:effectExtent l="0" t="0" r="1079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5"/>
                    <a:stretch>
                      <a:fillRect/>
                    </a:stretch>
                  </pic:blipFill>
                  <pic:spPr>
                    <a:xfrm>
                      <a:off x="0" y="0"/>
                      <a:ext cx="4957445" cy="1706880"/>
                    </a:xfrm>
                    <a:prstGeom prst="rect">
                      <a:avLst/>
                    </a:prstGeom>
                    <a:noFill/>
                    <a:ln>
                      <a:noFill/>
                    </a:ln>
                  </pic:spPr>
                </pic:pic>
              </a:graphicData>
            </a:graphic>
          </wp:inline>
        </w:drawing>
      </w:r>
    </w:p>
    <w:p>
      <w:pPr>
        <w:rPr>
          <w:rFonts w:hint="default" w:eastAsia="宋体"/>
          <w:b/>
          <w:bCs/>
          <w:lang w:val="en-US" w:eastAsia="zh-CN"/>
        </w:rPr>
      </w:pPr>
      <w:r>
        <w:rPr>
          <w:rFonts w:hint="eastAsia"/>
          <w:lang w:eastAsia="zh-CN"/>
        </w:rPr>
        <w:t>在新建房价方案页面</w:t>
      </w:r>
      <w:r>
        <w:rPr>
          <w:rFonts w:hint="eastAsia"/>
          <w:b/>
          <w:bCs/>
          <w:lang w:eastAsia="zh-CN"/>
        </w:rPr>
        <w:t>首先输入方案名称，其次点击启用，最后点击添加子方案。</w:t>
      </w:r>
      <w:r>
        <w:rPr>
          <w:rFonts w:hint="eastAsia"/>
          <w:b w:val="0"/>
          <w:bCs w:val="0"/>
          <w:lang w:eastAsia="zh-CN"/>
        </w:rPr>
        <w:t>下方输入子方案名称（自定义），方案代码（填</w:t>
      </w:r>
      <w:r>
        <w:rPr>
          <w:rFonts w:hint="eastAsia"/>
          <w:b w:val="0"/>
          <w:bCs w:val="0"/>
          <w:lang w:val="en-US" w:eastAsia="zh-CN"/>
        </w:rPr>
        <w:t>1即可</w:t>
      </w:r>
      <w:r>
        <w:rPr>
          <w:rFonts w:hint="eastAsia"/>
          <w:b w:val="0"/>
          <w:bCs w:val="0"/>
          <w:lang w:eastAsia="zh-CN"/>
        </w:rPr>
        <w:t>），起止日期，平日价格，周末价格（</w:t>
      </w:r>
      <w:r>
        <w:rPr>
          <w:rFonts w:hint="eastAsia"/>
          <w:b w:val="0"/>
          <w:bCs w:val="0"/>
          <w:color w:val="FF0000"/>
          <w:lang w:eastAsia="zh-CN"/>
        </w:rPr>
        <w:t>周末价格生效日期可以在上一级界面周末及假节日设置里进行配置，默认为周六周日</w:t>
      </w:r>
      <w:r>
        <w:rPr>
          <w:rFonts w:hint="eastAsia"/>
          <w:b w:val="0"/>
          <w:bCs w:val="0"/>
          <w:lang w:eastAsia="zh-CN"/>
        </w:rPr>
        <w:t>），最低价格，是否支持钟点房等。</w:t>
      </w:r>
    </w:p>
    <w:p>
      <w:r>
        <w:drawing>
          <wp:inline distT="0" distB="0" distL="114300" distR="114300">
            <wp:extent cx="4952365" cy="1325245"/>
            <wp:effectExtent l="0" t="0" r="63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6"/>
                    <a:stretch>
                      <a:fillRect/>
                    </a:stretch>
                  </pic:blipFill>
                  <pic:spPr>
                    <a:xfrm>
                      <a:off x="0" y="0"/>
                      <a:ext cx="4952365" cy="1325245"/>
                    </a:xfrm>
                    <a:prstGeom prst="rect">
                      <a:avLst/>
                    </a:prstGeom>
                    <a:noFill/>
                    <a:ln>
                      <a:noFill/>
                    </a:ln>
                  </pic:spPr>
                </pic:pic>
              </a:graphicData>
            </a:graphic>
          </wp:inline>
        </w:drawing>
      </w:r>
    </w:p>
    <w:p>
      <w:pPr>
        <w:rPr>
          <w:rFonts w:hint="eastAsia"/>
          <w:lang w:eastAsia="zh-CN"/>
        </w:rPr>
      </w:pPr>
      <w:r>
        <w:rPr>
          <w:rFonts w:hint="eastAsia"/>
          <w:lang w:eastAsia="zh-CN"/>
        </w:rPr>
        <w:t>点击下一步后，首先在方案后面选择刚刚输入的子方案，这里主要是设置关联餐券（需开通券中心功能），旅游票务等功能，如无需配置则继续点击下一步。</w:t>
      </w:r>
    </w:p>
    <w:p>
      <w:r>
        <w:drawing>
          <wp:inline distT="0" distB="0" distL="114300" distR="114300">
            <wp:extent cx="4915535" cy="1711325"/>
            <wp:effectExtent l="0" t="0" r="6985" b="1079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47"/>
                    <a:stretch>
                      <a:fillRect/>
                    </a:stretch>
                  </pic:blipFill>
                  <pic:spPr>
                    <a:xfrm>
                      <a:off x="0" y="0"/>
                      <a:ext cx="4915535" cy="1711325"/>
                    </a:xfrm>
                    <a:prstGeom prst="rect">
                      <a:avLst/>
                    </a:prstGeom>
                    <a:noFill/>
                    <a:ln>
                      <a:noFill/>
                    </a:ln>
                  </pic:spPr>
                </pic:pic>
              </a:graphicData>
            </a:graphic>
          </wp:inline>
        </w:drawing>
      </w:r>
    </w:p>
    <w:p>
      <w:pPr>
        <w:rPr>
          <w:rFonts w:hint="default" w:eastAsia="宋体"/>
          <w:lang w:val="en-US" w:eastAsia="zh-CN"/>
        </w:rPr>
      </w:pPr>
      <w:r>
        <w:rPr>
          <w:rFonts w:hint="eastAsia"/>
          <w:lang w:eastAsia="zh-CN"/>
        </w:rPr>
        <w:t>最后来到支付方式的差价界面，首先在方案名称后面选取子方案，线上支付方式影响到客户手机端预订房看到的价格选项（此处差价为原价基础上的额外价格，即</w:t>
      </w:r>
      <w:r>
        <w:rPr>
          <w:rFonts w:hint="eastAsia"/>
          <w:color w:val="FF0000"/>
          <w:lang w:eastAsia="zh-CN"/>
        </w:rPr>
        <w:t>客户看到的价格</w:t>
      </w:r>
      <w:r>
        <w:rPr>
          <w:rFonts w:hint="eastAsia"/>
          <w:color w:val="FF0000"/>
          <w:lang w:val="en-US" w:eastAsia="zh-CN"/>
        </w:rPr>
        <w:t>=房间原价+差价</w:t>
      </w:r>
      <w:r>
        <w:rPr>
          <w:rFonts w:hint="eastAsia"/>
          <w:lang w:eastAsia="zh-CN"/>
        </w:rPr>
        <w:t>），点击保存后即完成房价方案设置。</w:t>
      </w:r>
    </w:p>
    <w:p>
      <w:r>
        <w:drawing>
          <wp:inline distT="0" distB="0" distL="114300" distR="114300">
            <wp:extent cx="4885690" cy="1369695"/>
            <wp:effectExtent l="0" t="0" r="6350" b="190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48"/>
                    <a:stretch>
                      <a:fillRect/>
                    </a:stretch>
                  </pic:blipFill>
                  <pic:spPr>
                    <a:xfrm>
                      <a:off x="0" y="0"/>
                      <a:ext cx="4885690" cy="13696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2.2.2 房型设置</w:t>
      </w:r>
    </w:p>
    <w:p>
      <w:pPr>
        <w:ind w:left="0" w:leftChars="0" w:firstLine="420" w:firstLineChars="0"/>
        <w:rPr>
          <w:rFonts w:hint="eastAsia"/>
          <w:b/>
          <w:bCs/>
          <w:lang w:eastAsia="zh-CN"/>
        </w:rPr>
      </w:pPr>
      <w:r>
        <w:rPr>
          <w:rFonts w:hint="eastAsia"/>
          <w:lang w:eastAsia="zh-CN"/>
        </w:rPr>
        <w:t>完成房价方案的配置后需要配置房型信息，在</w:t>
      </w:r>
      <w:r>
        <w:rPr>
          <w:rFonts w:hint="eastAsia"/>
          <w:b/>
          <w:bCs/>
          <w:lang w:eastAsia="zh-CN"/>
        </w:rPr>
        <w:t>酒店资源管理</w:t>
      </w:r>
      <w:r>
        <w:rPr>
          <w:rFonts w:hint="eastAsia"/>
          <w:lang w:eastAsia="zh-CN"/>
        </w:rPr>
        <w:t>菜单下找到</w:t>
      </w:r>
      <w:r>
        <w:rPr>
          <w:rFonts w:hint="eastAsia"/>
          <w:b/>
          <w:bCs/>
          <w:lang w:eastAsia="zh-CN"/>
        </w:rPr>
        <w:t>房型管理</w:t>
      </w:r>
      <w:r>
        <w:rPr>
          <w:rFonts w:hint="eastAsia"/>
          <w:b w:val="0"/>
          <w:bCs w:val="0"/>
          <w:lang w:eastAsia="zh-CN"/>
        </w:rPr>
        <w:t>，此处可以维护酒店已有的房型以及进行房型的新增。点击新增后进入房型新增界面。</w:t>
      </w:r>
    </w:p>
    <w:p>
      <w:pPr>
        <w:ind w:left="0" w:leftChars="0" w:firstLine="420" w:firstLineChars="0"/>
      </w:pPr>
      <w:r>
        <w:drawing>
          <wp:inline distT="0" distB="0" distL="114300" distR="114300">
            <wp:extent cx="4912360" cy="1591945"/>
            <wp:effectExtent l="0" t="0" r="10160" b="825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49"/>
                    <a:stretch>
                      <a:fillRect/>
                    </a:stretch>
                  </pic:blipFill>
                  <pic:spPr>
                    <a:xfrm>
                      <a:off x="0" y="0"/>
                      <a:ext cx="4912360" cy="1591945"/>
                    </a:xfrm>
                    <a:prstGeom prst="rect">
                      <a:avLst/>
                    </a:prstGeom>
                    <a:noFill/>
                    <a:ln>
                      <a:noFill/>
                    </a:ln>
                  </pic:spPr>
                </pic:pic>
              </a:graphicData>
            </a:graphic>
          </wp:inline>
        </w:drawing>
      </w:r>
    </w:p>
    <w:p>
      <w:pPr>
        <w:ind w:left="0" w:leftChars="0" w:firstLine="420" w:firstLineChars="0"/>
        <w:rPr>
          <w:rFonts w:hint="default" w:eastAsia="宋体"/>
          <w:lang w:val="en-US" w:eastAsia="zh-CN"/>
        </w:rPr>
      </w:pPr>
      <w:r>
        <w:rPr>
          <w:rFonts w:hint="eastAsia"/>
          <w:lang w:eastAsia="zh-CN"/>
        </w:rPr>
        <w:t>点击新增房型后，房型名称可以自定义输入，房价方案可以选取上文建立的房价方案，点击查看详情后选取指定子方案并确认即可。输入其他信息后提交后即完成房型配置。</w:t>
      </w:r>
    </w:p>
    <w:p>
      <w:pPr>
        <w:ind w:left="0" w:leftChars="0" w:firstLine="420" w:firstLineChars="0"/>
        <w:rPr>
          <w:rFonts w:hint="eastAsia"/>
          <w:lang w:val="en-US" w:eastAsia="zh-CN"/>
        </w:rPr>
      </w:pPr>
      <w:r>
        <w:drawing>
          <wp:inline distT="0" distB="0" distL="114300" distR="114300">
            <wp:extent cx="4881880" cy="1990725"/>
            <wp:effectExtent l="0" t="0" r="10160" b="5715"/>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50"/>
                    <a:stretch>
                      <a:fillRect/>
                    </a:stretch>
                  </pic:blipFill>
                  <pic:spPr>
                    <a:xfrm>
                      <a:off x="0" y="0"/>
                      <a:ext cx="4881880" cy="199072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2.2.3 房间设置</w:t>
      </w:r>
    </w:p>
    <w:p>
      <w:pPr>
        <w:rPr>
          <w:rFonts w:hint="eastAsia"/>
          <w:lang w:val="en-US" w:eastAsia="zh-CN"/>
        </w:rPr>
      </w:pPr>
      <w:r>
        <w:rPr>
          <w:rFonts w:hint="eastAsia"/>
          <w:lang w:val="en-US" w:eastAsia="zh-CN"/>
        </w:rPr>
        <w:t>完成房价和房型的配置后进行房间的配置，在</w:t>
      </w:r>
      <w:r>
        <w:rPr>
          <w:rFonts w:hint="eastAsia"/>
          <w:b/>
          <w:bCs/>
          <w:lang w:val="en-US" w:eastAsia="zh-CN"/>
        </w:rPr>
        <w:t>酒店资源管理</w:t>
      </w:r>
      <w:r>
        <w:rPr>
          <w:rFonts w:hint="eastAsia"/>
          <w:lang w:val="en-US" w:eastAsia="zh-CN"/>
        </w:rPr>
        <w:t>菜单下点击</w:t>
      </w:r>
      <w:r>
        <w:rPr>
          <w:rFonts w:hint="eastAsia"/>
          <w:b/>
          <w:bCs/>
          <w:lang w:val="en-US" w:eastAsia="zh-CN"/>
        </w:rPr>
        <w:t>房间管理</w:t>
      </w:r>
      <w:r>
        <w:rPr>
          <w:rFonts w:hint="eastAsia"/>
          <w:lang w:val="en-US" w:eastAsia="zh-CN"/>
        </w:rPr>
        <w:t>菜单。右侧界面即是房型管理界面，</w:t>
      </w:r>
      <w:r>
        <w:rPr>
          <w:rFonts w:hint="eastAsia"/>
          <w:b/>
          <w:bCs/>
          <w:lang w:val="en-US" w:eastAsia="zh-CN"/>
        </w:rPr>
        <w:t>首先</w:t>
      </w:r>
      <w:r>
        <w:rPr>
          <w:rFonts w:hint="eastAsia"/>
          <w:lang w:val="en-US" w:eastAsia="zh-CN"/>
        </w:rPr>
        <w:t>点击</w:t>
      </w:r>
      <w:r>
        <w:rPr>
          <w:rFonts w:hint="eastAsia"/>
          <w:b/>
          <w:bCs/>
          <w:lang w:val="en-US" w:eastAsia="zh-CN"/>
        </w:rPr>
        <w:t>新增楼栋</w:t>
      </w:r>
      <w:r>
        <w:rPr>
          <w:rFonts w:hint="eastAsia"/>
          <w:b w:val="0"/>
          <w:bCs w:val="0"/>
          <w:lang w:val="en-US" w:eastAsia="zh-CN"/>
        </w:rPr>
        <w:t>，楼栋新增完成后点击</w:t>
      </w:r>
      <w:r>
        <w:rPr>
          <w:rFonts w:hint="eastAsia"/>
          <w:b/>
          <w:bCs/>
          <w:lang w:val="en-US" w:eastAsia="zh-CN"/>
        </w:rPr>
        <w:t>新增楼层</w:t>
      </w:r>
      <w:r>
        <w:rPr>
          <w:rFonts w:hint="eastAsia"/>
          <w:b w:val="0"/>
          <w:bCs w:val="0"/>
          <w:lang w:val="en-US" w:eastAsia="zh-CN"/>
        </w:rPr>
        <w:t>，楼栋楼层设置完成后点击下方的新增可新增房间信息。也可以在右上侧按钮进行房间信息批量导入。</w:t>
      </w:r>
    </w:p>
    <w:p>
      <w:r>
        <w:drawing>
          <wp:inline distT="0" distB="0" distL="114300" distR="114300">
            <wp:extent cx="4825365" cy="1477645"/>
            <wp:effectExtent l="0" t="0" r="5715" b="635"/>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51"/>
                    <a:stretch>
                      <a:fillRect/>
                    </a:stretch>
                  </pic:blipFill>
                  <pic:spPr>
                    <a:xfrm>
                      <a:off x="0" y="0"/>
                      <a:ext cx="4825365" cy="1477645"/>
                    </a:xfrm>
                    <a:prstGeom prst="rect">
                      <a:avLst/>
                    </a:prstGeom>
                    <a:noFill/>
                    <a:ln>
                      <a:noFill/>
                    </a:ln>
                  </pic:spPr>
                </pic:pic>
              </a:graphicData>
            </a:graphic>
          </wp:inline>
        </w:drawing>
      </w:r>
    </w:p>
    <w:p>
      <w:pPr>
        <w:rPr>
          <w:rFonts w:hint="eastAsia"/>
          <w:lang w:eastAsia="zh-CN"/>
        </w:rPr>
      </w:pPr>
      <w:r>
        <w:rPr>
          <w:rFonts w:hint="eastAsia"/>
          <w:lang w:eastAsia="zh-CN"/>
        </w:rPr>
        <w:t>新增房间完成后即可在</w:t>
      </w:r>
      <w:r>
        <w:rPr>
          <w:rFonts w:hint="eastAsia"/>
          <w:b/>
          <w:bCs/>
          <w:lang w:eastAsia="zh-CN"/>
        </w:rPr>
        <w:t>客房状态管理</w:t>
      </w:r>
      <w:r>
        <w:rPr>
          <w:rFonts w:hint="eastAsia"/>
          <w:lang w:eastAsia="zh-CN"/>
        </w:rPr>
        <w:t>菜单下的</w:t>
      </w:r>
      <w:r>
        <w:rPr>
          <w:rFonts w:hint="eastAsia"/>
          <w:b/>
          <w:bCs/>
          <w:lang w:eastAsia="zh-CN"/>
        </w:rPr>
        <w:t>客房入住</w:t>
      </w:r>
      <w:r>
        <w:rPr>
          <w:rFonts w:hint="eastAsia"/>
          <w:lang w:eastAsia="zh-CN"/>
        </w:rPr>
        <w:t>菜单看到已建立的房间信息。</w:t>
      </w:r>
    </w:p>
    <w:p>
      <w:pPr>
        <w:rPr>
          <w:rFonts w:hint="eastAsia"/>
          <w:lang w:val="en-US" w:eastAsia="zh-CN"/>
        </w:rPr>
      </w:pPr>
      <w:r>
        <w:drawing>
          <wp:inline distT="0" distB="0" distL="114300" distR="114300">
            <wp:extent cx="4770120" cy="1520825"/>
            <wp:effectExtent l="0" t="0" r="0" b="3175"/>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52"/>
                    <a:stretch>
                      <a:fillRect/>
                    </a:stretch>
                  </pic:blipFill>
                  <pic:spPr>
                    <a:xfrm>
                      <a:off x="0" y="0"/>
                      <a:ext cx="4770120" cy="1520825"/>
                    </a:xfrm>
                    <a:prstGeom prst="rect">
                      <a:avLst/>
                    </a:prstGeom>
                    <a:noFill/>
                    <a:ln>
                      <a:noFill/>
                    </a:ln>
                  </pic:spPr>
                </pic:pic>
              </a:graphicData>
            </a:graphic>
          </wp:inline>
        </w:drawing>
      </w:r>
    </w:p>
    <w:p>
      <w:pPr>
        <w:pStyle w:val="4"/>
        <w:numPr>
          <w:ilvl w:val="0"/>
          <w:numId w:val="0"/>
        </w:numPr>
        <w:bidi w:val="0"/>
        <w:ind w:leftChars="200"/>
        <w:rPr>
          <w:rFonts w:hint="default"/>
          <w:lang w:val="en-US" w:eastAsia="zh-CN"/>
        </w:rPr>
      </w:pPr>
      <w:r>
        <w:rPr>
          <w:rFonts w:hint="eastAsia"/>
          <w:lang w:val="en-US" w:eastAsia="zh-CN"/>
        </w:rPr>
        <w:t>2.3新增订单</w:t>
      </w:r>
    </w:p>
    <w:p>
      <w:pPr>
        <w:rPr>
          <w:rFonts w:hint="default"/>
          <w:lang w:val="en-US" w:eastAsia="zh-CN"/>
        </w:rPr>
      </w:pPr>
      <w:r>
        <w:rPr>
          <w:rFonts w:hint="eastAsia"/>
          <w:lang w:val="en-US" w:eastAsia="zh-CN"/>
        </w:rPr>
        <w:t>新增订单通常分为两种情况，一种是通过OTA、H5预定页面、电话等渠道的预订订单，一种是散客直接到前台直接办理入住，这里分两种情况进行介绍。</w:t>
      </w:r>
    </w:p>
    <w:p>
      <w:pPr>
        <w:pStyle w:val="5"/>
        <w:bidi w:val="0"/>
        <w:rPr>
          <w:rFonts w:hint="eastAsia"/>
          <w:lang w:val="en-US" w:eastAsia="zh-CN"/>
        </w:rPr>
      </w:pPr>
      <w:r>
        <w:rPr>
          <w:rFonts w:hint="eastAsia"/>
          <w:lang w:val="en-US" w:eastAsia="zh-CN"/>
        </w:rPr>
        <w:t>2.3.1 预定订单</w:t>
      </w:r>
    </w:p>
    <w:p>
      <w:pPr>
        <w:tabs>
          <w:tab w:val="left" w:pos="8160"/>
        </w:tabs>
        <w:rPr>
          <w:rFonts w:hint="eastAsia"/>
          <w:lang w:val="en-US" w:eastAsia="zh-CN"/>
        </w:rPr>
      </w:pPr>
      <w:r>
        <w:rPr>
          <w:rFonts w:hint="eastAsia"/>
          <w:lang w:val="en-US" w:eastAsia="zh-CN"/>
        </w:rPr>
        <w:t>在</w:t>
      </w:r>
      <w:r>
        <w:rPr>
          <w:rFonts w:hint="eastAsia"/>
          <w:b/>
          <w:bCs/>
          <w:lang w:val="en-US" w:eastAsia="zh-CN"/>
        </w:rPr>
        <w:t>客房资源管理</w:t>
      </w:r>
      <w:r>
        <w:rPr>
          <w:rFonts w:hint="eastAsia"/>
          <w:lang w:val="en-US" w:eastAsia="zh-CN"/>
        </w:rPr>
        <w:t>菜单下点击</w:t>
      </w:r>
      <w:r>
        <w:rPr>
          <w:rFonts w:hint="eastAsia"/>
          <w:b/>
          <w:bCs/>
          <w:lang w:val="en-US" w:eastAsia="zh-CN"/>
        </w:rPr>
        <w:t>订单管理</w:t>
      </w:r>
      <w:r>
        <w:rPr>
          <w:rFonts w:hint="eastAsia"/>
          <w:lang w:val="en-US" w:eastAsia="zh-CN"/>
        </w:rPr>
        <w:t>菜单，此处可以进行订单的查询与新增，点击</w:t>
      </w:r>
      <w:r>
        <w:rPr>
          <w:rFonts w:hint="eastAsia"/>
          <w:b/>
          <w:bCs/>
          <w:lang w:val="en-US" w:eastAsia="zh-CN"/>
        </w:rPr>
        <w:t>个人预定</w:t>
      </w:r>
      <w:r>
        <w:rPr>
          <w:rFonts w:hint="eastAsia"/>
          <w:lang w:val="en-US" w:eastAsia="zh-CN"/>
        </w:rPr>
        <w:t>和</w:t>
      </w:r>
      <w:r>
        <w:rPr>
          <w:rFonts w:hint="eastAsia"/>
          <w:b/>
          <w:bCs/>
          <w:lang w:val="en-US" w:eastAsia="zh-CN"/>
        </w:rPr>
        <w:t>团队预定</w:t>
      </w:r>
      <w:r>
        <w:rPr>
          <w:rFonts w:hint="eastAsia"/>
          <w:lang w:val="en-US" w:eastAsia="zh-CN"/>
        </w:rPr>
        <w:t>即可新增预定订单。点击个人预定后有二级菜单选择</w:t>
      </w:r>
      <w:r>
        <w:rPr>
          <w:rFonts w:hint="eastAsia"/>
          <w:b/>
          <w:bCs/>
          <w:lang w:val="en-US" w:eastAsia="zh-CN"/>
        </w:rPr>
        <w:t>是否选择指定房间</w:t>
      </w:r>
      <w:r>
        <w:rPr>
          <w:rFonts w:hint="eastAsia"/>
          <w:lang w:val="en-US" w:eastAsia="zh-CN"/>
        </w:rPr>
        <w:t>进行预定。团队预定和团队预定区别不大，因此下面以个人预定举例说明。</w:t>
      </w:r>
    </w:p>
    <w:p>
      <w:r>
        <w:drawing>
          <wp:inline distT="0" distB="0" distL="114300" distR="114300">
            <wp:extent cx="4746625" cy="1183640"/>
            <wp:effectExtent l="0" t="0" r="8255" b="508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53"/>
                    <a:stretch>
                      <a:fillRect/>
                    </a:stretch>
                  </pic:blipFill>
                  <pic:spPr>
                    <a:xfrm>
                      <a:off x="0" y="0"/>
                      <a:ext cx="4746625" cy="1183640"/>
                    </a:xfrm>
                    <a:prstGeom prst="rect">
                      <a:avLst/>
                    </a:prstGeom>
                    <a:noFill/>
                    <a:ln>
                      <a:noFill/>
                    </a:ln>
                  </pic:spPr>
                </pic:pic>
              </a:graphicData>
            </a:graphic>
          </wp:inline>
        </w:drawing>
      </w:r>
    </w:p>
    <w:p>
      <w:pPr>
        <w:rPr>
          <w:rFonts w:hint="default"/>
          <w:lang w:val="en-US" w:eastAsia="zh-CN"/>
        </w:rPr>
      </w:pPr>
      <w:r>
        <w:rPr>
          <w:rFonts w:hint="eastAsia"/>
          <w:lang w:val="en-US" w:eastAsia="zh-CN"/>
        </w:rPr>
        <w:t>如果选择确认则跳转至房态管理界面选取指定房间，左键点击房间出现红色框即表明选定当前房间，选定房间后点击上方个人选房预定。（团队预定可选多个房间）</w:t>
      </w:r>
    </w:p>
    <w:p>
      <w:r>
        <w:drawing>
          <wp:inline distT="0" distB="0" distL="114300" distR="114300">
            <wp:extent cx="4711065" cy="1471295"/>
            <wp:effectExtent l="0" t="0" r="13335" b="6985"/>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54"/>
                    <a:stretch>
                      <a:fillRect/>
                    </a:stretch>
                  </pic:blipFill>
                  <pic:spPr>
                    <a:xfrm>
                      <a:off x="0" y="0"/>
                      <a:ext cx="4711065" cy="1471295"/>
                    </a:xfrm>
                    <a:prstGeom prst="rect">
                      <a:avLst/>
                    </a:prstGeom>
                    <a:noFill/>
                    <a:ln>
                      <a:noFill/>
                    </a:ln>
                  </pic:spPr>
                </pic:pic>
              </a:graphicData>
            </a:graphic>
          </wp:inline>
        </w:drawing>
      </w:r>
    </w:p>
    <w:p>
      <w:pPr>
        <w:rPr>
          <w:rFonts w:hint="eastAsia" w:eastAsia="宋体"/>
          <w:lang w:eastAsia="zh-CN"/>
        </w:rPr>
      </w:pPr>
      <w:r>
        <w:rPr>
          <w:rFonts w:hint="eastAsia"/>
          <w:lang w:eastAsia="zh-CN"/>
        </w:rPr>
        <w:t>点击选房预定后进入二级界面，当前界面输入预定人信息与订单信息，点击提交后即完成订单预定（已占用房间库存）。</w:t>
      </w:r>
    </w:p>
    <w:p>
      <w:r>
        <w:drawing>
          <wp:inline distT="0" distB="0" distL="114300" distR="114300">
            <wp:extent cx="4752340" cy="2138045"/>
            <wp:effectExtent l="0" t="0" r="2540" b="10795"/>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55"/>
                    <a:stretch>
                      <a:fillRect/>
                    </a:stretch>
                  </pic:blipFill>
                  <pic:spPr>
                    <a:xfrm>
                      <a:off x="0" y="0"/>
                      <a:ext cx="4752340" cy="2138045"/>
                    </a:xfrm>
                    <a:prstGeom prst="rect">
                      <a:avLst/>
                    </a:prstGeom>
                    <a:noFill/>
                    <a:ln>
                      <a:noFill/>
                    </a:ln>
                  </pic:spPr>
                </pic:pic>
              </a:graphicData>
            </a:graphic>
          </wp:inline>
        </w:drawing>
      </w:r>
    </w:p>
    <w:p>
      <w:pPr>
        <w:rPr>
          <w:rFonts w:hint="eastAsia" w:eastAsia="宋体"/>
          <w:lang w:eastAsia="zh-CN"/>
        </w:rPr>
      </w:pPr>
      <w:r>
        <w:rPr>
          <w:rFonts w:hint="eastAsia"/>
          <w:lang w:eastAsia="zh-CN"/>
        </w:rPr>
        <w:t>预定完成后在房态图页面将鼠标移动至房间上即可看到预定信息。可以在订单管理菜单看到预定订单信息。</w:t>
      </w:r>
    </w:p>
    <w:p>
      <w:r>
        <w:drawing>
          <wp:inline distT="0" distB="0" distL="114300" distR="114300">
            <wp:extent cx="4766945" cy="1353185"/>
            <wp:effectExtent l="0" t="0" r="3175" b="317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56"/>
                    <a:stretch>
                      <a:fillRect/>
                    </a:stretch>
                  </pic:blipFill>
                  <pic:spPr>
                    <a:xfrm>
                      <a:off x="0" y="0"/>
                      <a:ext cx="4766945" cy="1353185"/>
                    </a:xfrm>
                    <a:prstGeom prst="rect">
                      <a:avLst/>
                    </a:prstGeom>
                    <a:noFill/>
                    <a:ln>
                      <a:noFill/>
                    </a:ln>
                  </pic:spPr>
                </pic:pic>
              </a:graphicData>
            </a:graphic>
          </wp:inline>
        </w:drawing>
      </w:r>
    </w:p>
    <w:p>
      <w:r>
        <w:drawing>
          <wp:inline distT="0" distB="0" distL="114300" distR="114300">
            <wp:extent cx="4789805" cy="1422400"/>
            <wp:effectExtent l="0" t="0" r="10795" b="1016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57"/>
                    <a:stretch>
                      <a:fillRect/>
                    </a:stretch>
                  </pic:blipFill>
                  <pic:spPr>
                    <a:xfrm>
                      <a:off x="0" y="0"/>
                      <a:ext cx="4789805" cy="1422400"/>
                    </a:xfrm>
                    <a:prstGeom prst="rect">
                      <a:avLst/>
                    </a:prstGeom>
                    <a:noFill/>
                    <a:ln>
                      <a:noFill/>
                    </a:ln>
                  </pic:spPr>
                </pic:pic>
              </a:graphicData>
            </a:graphic>
          </wp:inline>
        </w:drawing>
      </w:r>
    </w:p>
    <w:p>
      <w:pPr>
        <w:rPr>
          <w:rFonts w:hint="eastAsia"/>
          <w:lang w:eastAsia="zh-CN"/>
        </w:rPr>
      </w:pPr>
      <w:r>
        <w:rPr>
          <w:rFonts w:hint="eastAsia"/>
          <w:lang w:eastAsia="zh-CN"/>
        </w:rPr>
        <w:t>预定完成后如果需要修改预定信息可以</w:t>
      </w:r>
      <w:r>
        <w:rPr>
          <w:rFonts w:hint="eastAsia"/>
          <w:b/>
          <w:bCs/>
          <w:lang w:eastAsia="zh-CN"/>
        </w:rPr>
        <w:t>订单管理</w:t>
      </w:r>
      <w:r>
        <w:rPr>
          <w:rFonts w:hint="eastAsia"/>
          <w:lang w:eastAsia="zh-CN"/>
        </w:rPr>
        <w:t>页面根据姓名或者手机号搜索到该订单，点击操作列的第三个修改按钮进行修改，可修改房间房型以及房价等信息。也可以在操作列进行订单取消操作。</w:t>
      </w:r>
    </w:p>
    <w:p>
      <w:pPr>
        <w:rPr>
          <w:rFonts w:hint="eastAsia"/>
          <w:lang w:eastAsia="zh-CN"/>
        </w:rPr>
      </w:pPr>
      <w:r>
        <w:rPr>
          <w:rFonts w:hint="eastAsia"/>
          <w:lang w:eastAsia="zh-CN"/>
        </w:rPr>
        <w:t>当</w:t>
      </w:r>
      <w:r>
        <w:rPr>
          <w:rFonts w:hint="eastAsia"/>
          <w:b/>
          <w:bCs/>
          <w:lang w:eastAsia="zh-CN"/>
        </w:rPr>
        <w:t>客人到店</w:t>
      </w:r>
      <w:r>
        <w:rPr>
          <w:rFonts w:hint="eastAsia"/>
          <w:lang w:eastAsia="zh-CN"/>
        </w:rPr>
        <w:t>后，在</w:t>
      </w:r>
      <w:r>
        <w:rPr>
          <w:rFonts w:hint="eastAsia"/>
          <w:b/>
          <w:bCs/>
          <w:lang w:eastAsia="zh-CN"/>
        </w:rPr>
        <w:t>订单管理</w:t>
      </w:r>
      <w:r>
        <w:rPr>
          <w:rFonts w:hint="eastAsia"/>
          <w:lang w:eastAsia="zh-CN"/>
        </w:rPr>
        <w:t>页面根据姓名或者手机号搜索到该订单后，可以点击最左侧的圆圈选中该订单后点击上方</w:t>
      </w:r>
      <w:r>
        <w:rPr>
          <w:rFonts w:hint="eastAsia"/>
          <w:b/>
          <w:bCs/>
          <w:lang w:eastAsia="zh-CN"/>
        </w:rPr>
        <w:t>开单入住</w:t>
      </w:r>
      <w:r>
        <w:rPr>
          <w:rFonts w:hint="eastAsia"/>
          <w:lang w:eastAsia="zh-CN"/>
        </w:rPr>
        <w:t>按钮，进入下方房态界面，在该界面可以直接点击</w:t>
      </w:r>
      <w:r>
        <w:rPr>
          <w:rFonts w:hint="eastAsia"/>
          <w:b/>
          <w:bCs/>
          <w:lang w:eastAsia="zh-CN"/>
        </w:rPr>
        <w:t>个人入住</w:t>
      </w:r>
      <w:r>
        <w:rPr>
          <w:rFonts w:hint="eastAsia"/>
          <w:lang w:eastAsia="zh-CN"/>
        </w:rPr>
        <w:t>进入入住流程。</w:t>
      </w:r>
    </w:p>
    <w:p>
      <w:r>
        <w:drawing>
          <wp:inline distT="0" distB="0" distL="114300" distR="114300">
            <wp:extent cx="4744720" cy="1446530"/>
            <wp:effectExtent l="0" t="0" r="10160" b="1270"/>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58"/>
                    <a:stretch>
                      <a:fillRect/>
                    </a:stretch>
                  </pic:blipFill>
                  <pic:spPr>
                    <a:xfrm>
                      <a:off x="0" y="0"/>
                      <a:ext cx="4744720" cy="1446530"/>
                    </a:xfrm>
                    <a:prstGeom prst="rect">
                      <a:avLst/>
                    </a:prstGeom>
                    <a:noFill/>
                    <a:ln>
                      <a:noFill/>
                    </a:ln>
                  </pic:spPr>
                </pic:pic>
              </a:graphicData>
            </a:graphic>
          </wp:inline>
        </w:drawing>
      </w:r>
    </w:p>
    <w:p>
      <w:pPr>
        <w:rPr>
          <w:rFonts w:hint="eastAsia"/>
          <w:lang w:eastAsia="zh-CN"/>
        </w:rPr>
      </w:pPr>
      <w:r>
        <w:rPr>
          <w:rFonts w:hint="eastAsia"/>
          <w:lang w:eastAsia="zh-CN"/>
        </w:rPr>
        <w:t>点击个人入住会将预订信息带入到下方界面，在该界面商户可对订单金额以及入住时间，客人信息等作最后确认与录入或者修改。（当前页面支持身份证读卡器录入和门锁的写卡，由于设备厂商存在差异，如需配置请联系我行工作人员）当前页面底部点击</w:t>
      </w:r>
      <w:r>
        <w:rPr>
          <w:rFonts w:hint="eastAsia"/>
          <w:b/>
          <w:bCs/>
          <w:lang w:eastAsia="zh-CN"/>
        </w:rPr>
        <w:t>开房</w:t>
      </w:r>
      <w:r>
        <w:rPr>
          <w:rFonts w:hint="eastAsia"/>
          <w:lang w:eastAsia="zh-CN"/>
        </w:rPr>
        <w:t>后即表明入住成功并支持入住明细单的打印。</w:t>
      </w:r>
    </w:p>
    <w:p>
      <w:pPr>
        <w:rPr>
          <w:rFonts w:hint="eastAsia"/>
          <w:lang w:val="en-US" w:eastAsia="zh-CN"/>
        </w:rPr>
      </w:pPr>
      <w:r>
        <w:drawing>
          <wp:inline distT="0" distB="0" distL="114300" distR="114300">
            <wp:extent cx="4790440" cy="2347595"/>
            <wp:effectExtent l="0" t="0" r="10160" b="1460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59"/>
                    <a:stretch>
                      <a:fillRect/>
                    </a:stretch>
                  </pic:blipFill>
                  <pic:spPr>
                    <a:xfrm>
                      <a:off x="0" y="0"/>
                      <a:ext cx="4790440" cy="23475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2.3.2 前台订单</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菜单下找到</w:t>
      </w:r>
      <w:r>
        <w:rPr>
          <w:rFonts w:hint="eastAsia"/>
          <w:b/>
          <w:bCs/>
          <w:lang w:val="en-US" w:eastAsia="zh-CN"/>
        </w:rPr>
        <w:t>客房入住</w:t>
      </w:r>
      <w:r>
        <w:rPr>
          <w:rFonts w:hint="eastAsia"/>
          <w:lang w:val="en-US" w:eastAsia="zh-CN"/>
        </w:rPr>
        <w:t>菜单，进入房态页面，在当前界面可以点击</w:t>
      </w:r>
      <w:r>
        <w:rPr>
          <w:rFonts w:hint="eastAsia"/>
          <w:b/>
          <w:bCs/>
          <w:lang w:val="en-US" w:eastAsia="zh-CN"/>
        </w:rPr>
        <w:t>鼠标左键选中房间</w:t>
      </w:r>
      <w:r>
        <w:rPr>
          <w:rFonts w:hint="eastAsia"/>
          <w:lang w:val="en-US" w:eastAsia="zh-CN"/>
        </w:rPr>
        <w:t>，选中后房间有外侧红色外框，选中后点击上方个人入住进入入住界面。或者在某一间房间点击</w:t>
      </w:r>
      <w:r>
        <w:rPr>
          <w:rFonts w:hint="eastAsia"/>
          <w:b/>
          <w:bCs/>
          <w:lang w:val="en-US" w:eastAsia="zh-CN"/>
        </w:rPr>
        <w:t>鼠标右键唤出子菜单</w:t>
      </w:r>
      <w:r>
        <w:rPr>
          <w:rFonts w:hint="eastAsia"/>
          <w:lang w:val="en-US" w:eastAsia="zh-CN"/>
        </w:rPr>
        <w:t>执行入住等操作，进入入住界面后需要输入客人以及房间价格信息，方式等同预定订单转入住。</w:t>
      </w:r>
    </w:p>
    <w:p>
      <w:pPr>
        <w:rPr>
          <w:rFonts w:hint="default"/>
          <w:lang w:val="en-US" w:eastAsia="zh-CN"/>
        </w:rPr>
      </w:pPr>
      <w:r>
        <w:drawing>
          <wp:inline distT="0" distB="0" distL="114300" distR="114300">
            <wp:extent cx="4803140" cy="1824990"/>
            <wp:effectExtent l="0" t="0" r="12700" b="381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60"/>
                    <a:stretch>
                      <a:fillRect/>
                    </a:stretch>
                  </pic:blipFill>
                  <pic:spPr>
                    <a:xfrm>
                      <a:off x="0" y="0"/>
                      <a:ext cx="4803140" cy="1824990"/>
                    </a:xfrm>
                    <a:prstGeom prst="rect">
                      <a:avLst/>
                    </a:prstGeom>
                    <a:noFill/>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2.4在住订单操作</w:t>
      </w:r>
    </w:p>
    <w:p>
      <w:pPr>
        <w:rPr>
          <w:rFonts w:hint="default"/>
          <w:lang w:val="en-US" w:eastAsia="zh-CN"/>
        </w:rPr>
      </w:pPr>
      <w:r>
        <w:rPr>
          <w:rFonts w:hint="eastAsia"/>
          <w:lang w:val="en-US" w:eastAsia="zh-CN"/>
        </w:rPr>
        <w:t>在住订单可以执行换房、续住、修改订单、结账离场等操作。</w:t>
      </w:r>
    </w:p>
    <w:p>
      <w:pPr>
        <w:pStyle w:val="5"/>
        <w:bidi w:val="0"/>
        <w:rPr>
          <w:rFonts w:hint="eastAsia"/>
          <w:lang w:val="en-US" w:eastAsia="zh-CN"/>
        </w:rPr>
      </w:pPr>
      <w:r>
        <w:rPr>
          <w:rFonts w:hint="eastAsia"/>
          <w:lang w:val="en-US" w:eastAsia="zh-CN"/>
        </w:rPr>
        <w:t>2.4.1 修改订单</w:t>
      </w:r>
    </w:p>
    <w:p>
      <w:pPr>
        <w:rPr>
          <w:rFonts w:hint="eastAsia"/>
          <w:lang w:val="en-US" w:eastAsia="zh-CN"/>
        </w:rPr>
      </w:pPr>
      <w:r>
        <w:rPr>
          <w:rFonts w:hint="eastAsia"/>
          <w:lang w:val="en-US" w:eastAsia="zh-CN"/>
        </w:rPr>
        <w:t>点击在住订单房间，在上方选取修改客房信息后进入订单修改界面，可修改入住人，入住时间等信息。</w:t>
      </w:r>
    </w:p>
    <w:p>
      <w:pPr>
        <w:rPr>
          <w:rFonts w:hint="eastAsia"/>
          <w:lang w:val="en-US" w:eastAsia="zh-CN"/>
        </w:rPr>
      </w:pPr>
      <w:r>
        <w:drawing>
          <wp:inline distT="0" distB="0" distL="114300" distR="114300">
            <wp:extent cx="4785995" cy="1205865"/>
            <wp:effectExtent l="0" t="0" r="14605" b="1333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61"/>
                    <a:stretch>
                      <a:fillRect/>
                    </a:stretch>
                  </pic:blipFill>
                  <pic:spPr>
                    <a:xfrm>
                      <a:off x="0" y="0"/>
                      <a:ext cx="4785995" cy="120586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2.4.2 换房</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下方找到</w:t>
      </w:r>
      <w:r>
        <w:rPr>
          <w:rFonts w:hint="eastAsia"/>
          <w:b/>
          <w:bCs/>
          <w:lang w:val="en-US" w:eastAsia="zh-CN"/>
        </w:rPr>
        <w:t>换房</w:t>
      </w:r>
      <w:r>
        <w:rPr>
          <w:rFonts w:hint="eastAsia"/>
          <w:lang w:val="en-US" w:eastAsia="zh-CN"/>
        </w:rPr>
        <w:t>按钮，点击换房后在右侧选取</w:t>
      </w:r>
      <w:r>
        <w:rPr>
          <w:rFonts w:hint="eastAsia"/>
          <w:b/>
          <w:bCs/>
          <w:lang w:val="en-US" w:eastAsia="zh-CN"/>
        </w:rPr>
        <w:t>一个在住房间</w:t>
      </w:r>
      <w:r>
        <w:rPr>
          <w:rFonts w:hint="eastAsia"/>
          <w:lang w:val="en-US" w:eastAsia="zh-CN"/>
        </w:rPr>
        <w:t>，一个</w:t>
      </w:r>
      <w:r>
        <w:rPr>
          <w:rFonts w:hint="eastAsia"/>
          <w:b/>
          <w:bCs/>
          <w:lang w:val="en-US" w:eastAsia="zh-CN"/>
        </w:rPr>
        <w:t>空房间</w:t>
      </w:r>
      <w:r>
        <w:rPr>
          <w:rFonts w:hint="eastAsia"/>
          <w:b w:val="0"/>
          <w:bCs w:val="0"/>
          <w:lang w:val="en-US" w:eastAsia="zh-CN"/>
        </w:rPr>
        <w:t>，选取完成后进入二级换房界面，在换房界面可以修改换房后的房价或者按照原有房价。在最下方点击换房后即换房完成。</w:t>
      </w:r>
    </w:p>
    <w:p>
      <w:r>
        <w:drawing>
          <wp:inline distT="0" distB="0" distL="114300" distR="114300">
            <wp:extent cx="4805680" cy="1486535"/>
            <wp:effectExtent l="0" t="0" r="10160" b="698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62"/>
                    <a:stretch>
                      <a:fillRect/>
                    </a:stretch>
                  </pic:blipFill>
                  <pic:spPr>
                    <a:xfrm>
                      <a:off x="0" y="0"/>
                      <a:ext cx="4805680" cy="1486535"/>
                    </a:xfrm>
                    <a:prstGeom prst="rect">
                      <a:avLst/>
                    </a:prstGeom>
                    <a:noFill/>
                    <a:ln>
                      <a:noFill/>
                    </a:ln>
                  </pic:spPr>
                </pic:pic>
              </a:graphicData>
            </a:graphic>
          </wp:inline>
        </w:drawing>
      </w:r>
    </w:p>
    <w:p>
      <w:pPr>
        <w:rPr>
          <w:rFonts w:hint="eastAsia"/>
          <w:lang w:val="en-US" w:eastAsia="zh-CN"/>
        </w:rPr>
      </w:pPr>
      <w:r>
        <w:drawing>
          <wp:inline distT="0" distB="0" distL="114300" distR="114300">
            <wp:extent cx="4823460" cy="4265295"/>
            <wp:effectExtent l="0" t="0" r="7620" b="1905"/>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63"/>
                    <a:stretch>
                      <a:fillRect/>
                    </a:stretch>
                  </pic:blipFill>
                  <pic:spPr>
                    <a:xfrm>
                      <a:off x="0" y="0"/>
                      <a:ext cx="4823460" cy="42652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2.4.3 续住</w:t>
      </w:r>
    </w:p>
    <w:p>
      <w:pPr>
        <w:rPr>
          <w:rFonts w:hint="eastAsia"/>
          <w:lang w:val="en-US" w:eastAsia="zh-CN"/>
        </w:rPr>
      </w:pPr>
      <w:r>
        <w:rPr>
          <w:rFonts w:hint="eastAsia"/>
          <w:lang w:val="en-US" w:eastAsia="zh-CN"/>
        </w:rPr>
        <w:t>在</w:t>
      </w:r>
      <w:r>
        <w:rPr>
          <w:rFonts w:hint="eastAsia"/>
          <w:b/>
          <w:bCs/>
          <w:lang w:val="en-US" w:eastAsia="zh-CN"/>
        </w:rPr>
        <w:t>客房状态管理</w:t>
      </w:r>
      <w:r>
        <w:rPr>
          <w:rFonts w:hint="eastAsia"/>
          <w:lang w:val="en-US" w:eastAsia="zh-CN"/>
        </w:rPr>
        <w:t>菜单下点击</w:t>
      </w:r>
      <w:r>
        <w:rPr>
          <w:rFonts w:hint="eastAsia"/>
          <w:b/>
          <w:bCs/>
          <w:lang w:val="en-US" w:eastAsia="zh-CN"/>
        </w:rPr>
        <w:t>续住</w:t>
      </w:r>
      <w:r>
        <w:rPr>
          <w:rFonts w:hint="eastAsia"/>
          <w:lang w:val="en-US" w:eastAsia="zh-CN"/>
        </w:rPr>
        <w:t>按钮，点击续住按钮后，在右侧找到在住房间，选中房间后即进入续住界面，在续住界面可以选择续住时间和续住房价修改。也支持在当前页面收取押金，提交后即续住完成。</w:t>
      </w:r>
    </w:p>
    <w:p>
      <w:pPr>
        <w:rPr>
          <w:rFonts w:hint="eastAsia"/>
          <w:lang w:val="en-US" w:eastAsia="zh-CN"/>
        </w:rPr>
      </w:pPr>
      <w:r>
        <w:drawing>
          <wp:inline distT="0" distB="0" distL="114300" distR="114300">
            <wp:extent cx="4782820" cy="1322070"/>
            <wp:effectExtent l="0" t="0" r="2540" b="3810"/>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64"/>
                    <a:stretch>
                      <a:fillRect/>
                    </a:stretch>
                  </pic:blipFill>
                  <pic:spPr>
                    <a:xfrm>
                      <a:off x="0" y="0"/>
                      <a:ext cx="4782820" cy="1322070"/>
                    </a:xfrm>
                    <a:prstGeom prst="rect">
                      <a:avLst/>
                    </a:prstGeom>
                    <a:noFill/>
                    <a:ln>
                      <a:noFill/>
                    </a:ln>
                  </pic:spPr>
                </pic:pic>
              </a:graphicData>
            </a:graphic>
          </wp:inline>
        </w:drawing>
      </w:r>
    </w:p>
    <w:p>
      <w:pPr>
        <w:rPr>
          <w:rFonts w:hint="eastAsia"/>
          <w:lang w:val="en-US" w:eastAsia="zh-CN"/>
        </w:rPr>
      </w:pPr>
      <w:r>
        <w:drawing>
          <wp:inline distT="0" distB="0" distL="114300" distR="114300">
            <wp:extent cx="4770755" cy="4599305"/>
            <wp:effectExtent l="0" t="0" r="14605" b="3175"/>
            <wp:docPr id="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1"/>
                    </pic:cNvPicPr>
                  </pic:nvPicPr>
                  <pic:blipFill>
                    <a:blip r:embed="rId65"/>
                    <a:stretch>
                      <a:fillRect/>
                    </a:stretch>
                  </pic:blipFill>
                  <pic:spPr>
                    <a:xfrm>
                      <a:off x="0" y="0"/>
                      <a:ext cx="4770755" cy="459930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2.4.4 结账离场</w:t>
      </w:r>
    </w:p>
    <w:p>
      <w:pPr>
        <w:rPr>
          <w:rFonts w:hint="eastAsia"/>
          <w:lang w:val="en-US" w:eastAsia="zh-CN"/>
        </w:rPr>
      </w:pPr>
      <w:r>
        <w:rPr>
          <w:rFonts w:hint="eastAsia"/>
          <w:lang w:val="en-US" w:eastAsia="zh-CN"/>
        </w:rPr>
        <w:t>在</w:t>
      </w:r>
      <w:r>
        <w:rPr>
          <w:rFonts w:hint="eastAsia"/>
          <w:b/>
          <w:bCs/>
          <w:lang w:val="en-US" w:eastAsia="zh-CN"/>
        </w:rPr>
        <w:t>客房状态管理菜单</w:t>
      </w:r>
      <w:r>
        <w:rPr>
          <w:rFonts w:hint="eastAsia"/>
          <w:lang w:val="en-US" w:eastAsia="zh-CN"/>
        </w:rPr>
        <w:t>下找到</w:t>
      </w:r>
      <w:r>
        <w:rPr>
          <w:rFonts w:hint="eastAsia"/>
          <w:b/>
          <w:bCs/>
          <w:lang w:val="en-US" w:eastAsia="zh-CN"/>
        </w:rPr>
        <w:t>结账</w:t>
      </w:r>
      <w:r>
        <w:rPr>
          <w:rFonts w:hint="eastAsia"/>
          <w:lang w:val="en-US" w:eastAsia="zh-CN"/>
        </w:rPr>
        <w:t>按钮，点击结账按钮后在右侧选取在住或者超时房间，选中后点击上方结账按钮（如果是团队订单还需选择一次是否将订单下的全部订单结账）。</w:t>
      </w:r>
    </w:p>
    <w:p>
      <w:r>
        <w:drawing>
          <wp:inline distT="0" distB="0" distL="114300" distR="114300">
            <wp:extent cx="4828540" cy="1765935"/>
            <wp:effectExtent l="0" t="0" r="2540" b="190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66"/>
                    <a:stretch>
                      <a:fillRect/>
                    </a:stretch>
                  </pic:blipFill>
                  <pic:spPr>
                    <a:xfrm>
                      <a:off x="0" y="0"/>
                      <a:ext cx="4828540" cy="1765935"/>
                    </a:xfrm>
                    <a:prstGeom prst="rect">
                      <a:avLst/>
                    </a:prstGeom>
                    <a:noFill/>
                    <a:ln>
                      <a:noFill/>
                    </a:ln>
                  </pic:spPr>
                </pic:pic>
              </a:graphicData>
            </a:graphic>
          </wp:inline>
        </w:drawing>
      </w:r>
    </w:p>
    <w:p>
      <w:pPr>
        <w:rPr>
          <w:rFonts w:hint="eastAsia" w:eastAsia="宋体"/>
          <w:lang w:eastAsia="zh-CN"/>
        </w:rPr>
      </w:pPr>
      <w:r>
        <w:rPr>
          <w:rFonts w:hint="eastAsia"/>
          <w:lang w:eastAsia="zh-CN"/>
        </w:rPr>
        <w:t>进入结账界面后可以看到当前房间所属订单的账务情况（天房订单当前入住后次日才会生成房费账务）。在当前页面也可以增加入账，冲账，锁帐，拆帐等操作。下方会根据消费金额和押金自动计算出当前应付金额。点击结账后即可完成结账并支持账务明细打印。</w:t>
      </w:r>
    </w:p>
    <w:p>
      <w:pPr>
        <w:rPr>
          <w:rFonts w:hint="eastAsia"/>
          <w:lang w:val="en-US" w:eastAsia="zh-CN"/>
        </w:rPr>
      </w:pPr>
      <w:r>
        <w:drawing>
          <wp:inline distT="0" distB="0" distL="114300" distR="114300">
            <wp:extent cx="4828540" cy="2146300"/>
            <wp:effectExtent l="0" t="0" r="2540" b="254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67"/>
                    <a:stretch>
                      <a:fillRect/>
                    </a:stretch>
                  </pic:blipFill>
                  <pic:spPr>
                    <a:xfrm>
                      <a:off x="0" y="0"/>
                      <a:ext cx="4828540" cy="21463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2.4.5 房间清洁</w:t>
      </w:r>
    </w:p>
    <w:p>
      <w:pPr>
        <w:rPr>
          <w:rFonts w:hint="eastAsia"/>
          <w:lang w:val="en-US" w:eastAsia="zh-CN"/>
        </w:rPr>
      </w:pPr>
      <w:r>
        <w:rPr>
          <w:rFonts w:hint="eastAsia"/>
          <w:lang w:val="en-US" w:eastAsia="zh-CN"/>
        </w:rPr>
        <w:t>客人正常结账离场后房间会自动置为脏房，如果已经安排打扫后可在</w:t>
      </w:r>
      <w:r>
        <w:rPr>
          <w:rFonts w:hint="eastAsia"/>
          <w:b/>
          <w:bCs/>
          <w:lang w:val="en-US" w:eastAsia="zh-CN"/>
        </w:rPr>
        <w:t>客房状态管理</w:t>
      </w:r>
      <w:r>
        <w:rPr>
          <w:rFonts w:hint="eastAsia"/>
          <w:lang w:val="en-US" w:eastAsia="zh-CN"/>
        </w:rPr>
        <w:t>中的</w:t>
      </w:r>
      <w:r>
        <w:rPr>
          <w:rFonts w:hint="eastAsia"/>
          <w:b/>
          <w:bCs/>
          <w:lang w:val="en-US" w:eastAsia="zh-CN"/>
        </w:rPr>
        <w:t>房间清洁</w:t>
      </w:r>
      <w:r>
        <w:rPr>
          <w:rFonts w:hint="eastAsia"/>
          <w:lang w:val="en-US" w:eastAsia="zh-CN"/>
        </w:rPr>
        <w:t>按钮后进行房间清洁状态的变更。可以在下方选取多个房间点击</w:t>
      </w:r>
      <w:r>
        <w:rPr>
          <w:rFonts w:hint="eastAsia"/>
          <w:b/>
          <w:bCs/>
          <w:lang w:val="en-US" w:eastAsia="zh-CN"/>
        </w:rPr>
        <w:t>清洁完成</w:t>
      </w:r>
      <w:r>
        <w:rPr>
          <w:rFonts w:hint="eastAsia"/>
          <w:lang w:val="en-US" w:eastAsia="zh-CN"/>
        </w:rPr>
        <w:t>，也可以选取</w:t>
      </w:r>
      <w:r>
        <w:rPr>
          <w:rFonts w:hint="eastAsia"/>
          <w:b/>
          <w:bCs/>
          <w:lang w:val="en-US" w:eastAsia="zh-CN"/>
        </w:rPr>
        <w:t>楼层清洁完成</w:t>
      </w:r>
      <w:r>
        <w:rPr>
          <w:rFonts w:hint="eastAsia"/>
          <w:lang w:val="en-US" w:eastAsia="zh-CN"/>
        </w:rPr>
        <w:t>一次性清洁所有脏房。</w:t>
      </w:r>
    </w:p>
    <w:p>
      <w:r>
        <w:drawing>
          <wp:inline distT="0" distB="0" distL="114300" distR="114300">
            <wp:extent cx="4813935" cy="1417955"/>
            <wp:effectExtent l="0" t="0" r="1905" b="14605"/>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68"/>
                    <a:stretch>
                      <a:fillRect/>
                    </a:stretch>
                  </pic:blipFill>
                  <pic:spPr>
                    <a:xfrm>
                      <a:off x="0" y="0"/>
                      <a:ext cx="4813935" cy="141795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2.4.6 取消入住</w:t>
      </w:r>
    </w:p>
    <w:p>
      <w:pPr>
        <w:rPr>
          <w:rFonts w:hint="default"/>
          <w:lang w:val="en-US" w:eastAsia="zh-CN"/>
        </w:rPr>
      </w:pPr>
      <w:r>
        <w:rPr>
          <w:rFonts w:hint="eastAsia"/>
          <w:lang w:val="en-US" w:eastAsia="zh-CN"/>
        </w:rPr>
        <w:t>在</w:t>
      </w:r>
      <w:r>
        <w:rPr>
          <w:rFonts w:hint="eastAsia"/>
          <w:b/>
          <w:bCs/>
          <w:lang w:val="en-US" w:eastAsia="zh-CN"/>
        </w:rPr>
        <w:t>客房状态管理菜单</w:t>
      </w:r>
      <w:r>
        <w:rPr>
          <w:rFonts w:hint="eastAsia"/>
          <w:lang w:val="en-US" w:eastAsia="zh-CN"/>
        </w:rPr>
        <w:t>下找到</w:t>
      </w:r>
      <w:r>
        <w:rPr>
          <w:rFonts w:hint="eastAsia"/>
          <w:b/>
          <w:bCs/>
          <w:lang w:val="en-US" w:eastAsia="zh-CN"/>
        </w:rPr>
        <w:t>取消入住</w:t>
      </w:r>
      <w:r>
        <w:rPr>
          <w:rFonts w:hint="eastAsia"/>
          <w:lang w:val="en-US" w:eastAsia="zh-CN"/>
        </w:rPr>
        <w:t>按钮，如果客房还没过夜执行夜审（没有生成房费），也没有其他账务，可以点击取消入住后取消订单。若已经产生消费，或者</w:t>
      </w:r>
      <w:r>
        <w:rPr>
          <w:rFonts w:hint="eastAsia"/>
          <w:b/>
          <w:bCs/>
          <w:lang w:val="en-US" w:eastAsia="zh-CN"/>
        </w:rPr>
        <w:t>需要收半日房费可以通过结账功能</w:t>
      </w:r>
      <w:r>
        <w:rPr>
          <w:rFonts w:hint="eastAsia"/>
          <w:lang w:val="en-US" w:eastAsia="zh-CN"/>
        </w:rPr>
        <w:t>，并在结账界面手动添加账务后进行结账。</w:t>
      </w:r>
    </w:p>
    <w:p>
      <w:pPr>
        <w:rPr>
          <w:rFonts w:hint="eastAsia"/>
          <w:lang w:val="en-US" w:eastAsia="zh-CN"/>
        </w:rPr>
      </w:pPr>
      <w:r>
        <w:drawing>
          <wp:inline distT="0" distB="0" distL="114300" distR="114300">
            <wp:extent cx="4768850" cy="1991995"/>
            <wp:effectExtent l="0" t="0" r="1270" b="4445"/>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69"/>
                    <a:stretch>
                      <a:fillRect/>
                    </a:stretch>
                  </pic:blipFill>
                  <pic:spPr>
                    <a:xfrm>
                      <a:off x="0" y="0"/>
                      <a:ext cx="4768850" cy="1991995"/>
                    </a:xfrm>
                    <a:prstGeom prst="rect">
                      <a:avLst/>
                    </a:prstGeom>
                    <a:noFill/>
                    <a:ln>
                      <a:noFill/>
                    </a:ln>
                  </pic:spPr>
                </pic:pic>
              </a:graphicData>
            </a:graphic>
          </wp:inline>
        </w:drawing>
      </w:r>
    </w:p>
    <w:p>
      <w:r>
        <w:drawing>
          <wp:inline distT="0" distB="0" distL="114300" distR="114300">
            <wp:extent cx="4799965" cy="1498600"/>
            <wp:effectExtent l="0" t="0" r="635" b="10160"/>
            <wp:docPr id="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
                    <pic:cNvPicPr>
                      <a:picLocks noChangeAspect="1"/>
                    </pic:cNvPicPr>
                  </pic:nvPicPr>
                  <pic:blipFill>
                    <a:blip r:embed="rId70"/>
                    <a:stretch>
                      <a:fillRect/>
                    </a:stretch>
                  </pic:blipFill>
                  <pic:spPr>
                    <a:xfrm>
                      <a:off x="0" y="0"/>
                      <a:ext cx="4799965" cy="1498600"/>
                    </a:xfrm>
                    <a:prstGeom prst="rect">
                      <a:avLst/>
                    </a:prstGeom>
                    <a:noFill/>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2.5新增商品及售卖</w:t>
      </w:r>
    </w:p>
    <w:p>
      <w:pPr>
        <w:rPr>
          <w:rFonts w:hint="default"/>
          <w:lang w:val="en-US" w:eastAsia="zh-CN"/>
        </w:rPr>
      </w:pPr>
      <w:r>
        <w:rPr>
          <w:rFonts w:hint="eastAsia"/>
          <w:lang w:val="en-US" w:eastAsia="zh-CN"/>
        </w:rPr>
        <w:t>新增商品需要两个步骤，</w:t>
      </w:r>
      <w:r>
        <w:rPr>
          <w:rFonts w:hint="eastAsia"/>
          <w:b/>
          <w:bCs/>
          <w:lang w:val="en-US" w:eastAsia="zh-CN"/>
        </w:rPr>
        <w:t>首先需要新建商品项目类型</w:t>
      </w:r>
      <w:r>
        <w:rPr>
          <w:rFonts w:hint="eastAsia"/>
          <w:lang w:val="en-US" w:eastAsia="zh-CN"/>
        </w:rPr>
        <w:t>，然后在当前商品项目类型下</w:t>
      </w:r>
      <w:r>
        <w:rPr>
          <w:rFonts w:hint="eastAsia"/>
          <w:b/>
          <w:bCs/>
          <w:lang w:val="en-US" w:eastAsia="zh-CN"/>
        </w:rPr>
        <w:t>新增实体商品</w:t>
      </w:r>
      <w:r>
        <w:rPr>
          <w:rFonts w:hint="eastAsia"/>
          <w:lang w:val="en-US" w:eastAsia="zh-CN"/>
        </w:rPr>
        <w:t>。</w:t>
      </w:r>
    </w:p>
    <w:p>
      <w:pPr>
        <w:pStyle w:val="5"/>
        <w:bidi w:val="0"/>
        <w:rPr>
          <w:rFonts w:hint="eastAsia"/>
          <w:lang w:val="en-US" w:eastAsia="zh-CN"/>
        </w:rPr>
      </w:pPr>
      <w:r>
        <w:rPr>
          <w:rFonts w:hint="eastAsia"/>
          <w:lang w:val="en-US" w:eastAsia="zh-CN"/>
        </w:rPr>
        <w:t>2.5.1 新增商品项目类型</w:t>
      </w:r>
    </w:p>
    <w:p>
      <w:pPr>
        <w:rPr>
          <w:rFonts w:hint="eastAsia"/>
          <w:lang w:val="en-US" w:eastAsia="zh-CN"/>
        </w:rPr>
      </w:pPr>
      <w:r>
        <w:rPr>
          <w:rFonts w:hint="eastAsia"/>
          <w:lang w:val="en-US" w:eastAsia="zh-CN"/>
        </w:rPr>
        <w:t>在</w:t>
      </w:r>
      <w:r>
        <w:rPr>
          <w:rFonts w:hint="eastAsia"/>
          <w:b/>
          <w:bCs/>
          <w:lang w:val="en-US" w:eastAsia="zh-CN"/>
        </w:rPr>
        <w:t>酒店资源管理</w:t>
      </w:r>
      <w:r>
        <w:rPr>
          <w:rFonts w:hint="eastAsia"/>
          <w:lang w:val="en-US" w:eastAsia="zh-CN"/>
        </w:rPr>
        <w:t>菜单下找到</w:t>
      </w:r>
      <w:r>
        <w:rPr>
          <w:rFonts w:hint="eastAsia"/>
          <w:b/>
          <w:bCs/>
          <w:lang w:val="en-US" w:eastAsia="zh-CN"/>
        </w:rPr>
        <w:t>项目类型管理</w:t>
      </w:r>
      <w:r>
        <w:rPr>
          <w:rFonts w:hint="eastAsia"/>
          <w:lang w:val="en-US" w:eastAsia="zh-CN"/>
        </w:rPr>
        <w:t>，右侧为已有的项目类型。点击新增项目类型进行新增。</w:t>
      </w:r>
    </w:p>
    <w:p>
      <w:pPr>
        <w:rPr>
          <w:rFonts w:hint="default"/>
          <w:color w:val="FF0000"/>
          <w:lang w:val="en-US" w:eastAsia="zh-CN"/>
        </w:rPr>
      </w:pPr>
      <w:r>
        <w:rPr>
          <w:rFonts w:hint="eastAsia"/>
          <w:color w:val="FF0000"/>
          <w:lang w:val="en-US" w:eastAsia="zh-CN"/>
        </w:rPr>
        <w:t>注：首次使用酒店系统必须增加一个</w:t>
      </w:r>
      <w:r>
        <w:rPr>
          <w:rFonts w:hint="eastAsia"/>
          <w:b/>
          <w:bCs/>
          <w:color w:val="FF0000"/>
          <w:lang w:val="en-US" w:eastAsia="zh-CN"/>
        </w:rPr>
        <w:t>项目属性分类</w:t>
      </w:r>
      <w:r>
        <w:rPr>
          <w:rFonts w:hint="eastAsia"/>
          <w:color w:val="FF0000"/>
          <w:lang w:val="en-US" w:eastAsia="zh-CN"/>
        </w:rPr>
        <w:t>为</w:t>
      </w:r>
      <w:r>
        <w:rPr>
          <w:rFonts w:hint="eastAsia"/>
          <w:b/>
          <w:bCs/>
          <w:color w:val="FF0000"/>
          <w:lang w:val="en-US" w:eastAsia="zh-CN"/>
        </w:rPr>
        <w:t>账务</w:t>
      </w:r>
      <w:r>
        <w:rPr>
          <w:rFonts w:hint="eastAsia"/>
          <w:color w:val="FF0000"/>
          <w:lang w:val="en-US" w:eastAsia="zh-CN"/>
        </w:rPr>
        <w:t>的项目类型！</w:t>
      </w:r>
    </w:p>
    <w:p>
      <w:r>
        <w:drawing>
          <wp:inline distT="0" distB="0" distL="114300" distR="114300">
            <wp:extent cx="4880610" cy="1405255"/>
            <wp:effectExtent l="0" t="0" r="11430" b="12065"/>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71"/>
                    <a:stretch>
                      <a:fillRect/>
                    </a:stretch>
                  </pic:blipFill>
                  <pic:spPr>
                    <a:xfrm>
                      <a:off x="0" y="0"/>
                      <a:ext cx="4880610" cy="1405255"/>
                    </a:xfrm>
                    <a:prstGeom prst="rect">
                      <a:avLst/>
                    </a:prstGeom>
                    <a:noFill/>
                    <a:ln>
                      <a:noFill/>
                    </a:ln>
                  </pic:spPr>
                </pic:pic>
              </a:graphicData>
            </a:graphic>
          </wp:inline>
        </w:drawing>
      </w:r>
    </w:p>
    <w:p>
      <w:pPr>
        <w:ind w:left="0" w:leftChars="0" w:firstLine="420" w:firstLineChars="0"/>
        <w:rPr>
          <w:rFonts w:hint="eastAsia" w:eastAsia="宋体"/>
          <w:lang w:eastAsia="zh-CN"/>
        </w:rPr>
      </w:pPr>
      <w:r>
        <w:rPr>
          <w:rFonts w:hint="eastAsia"/>
          <w:lang w:eastAsia="zh-CN"/>
        </w:rPr>
        <w:t>输入项目类型名称并且将项目属性分类选为商品并确认即新增完成。</w:t>
      </w:r>
    </w:p>
    <w:p>
      <w:pPr>
        <w:rPr>
          <w:rFonts w:hint="eastAsia"/>
          <w:lang w:val="en-US" w:eastAsia="zh-CN"/>
        </w:rPr>
      </w:pPr>
      <w:r>
        <w:drawing>
          <wp:inline distT="0" distB="0" distL="114300" distR="114300">
            <wp:extent cx="4636135" cy="1760855"/>
            <wp:effectExtent l="0" t="0" r="12065" b="6985"/>
            <wp:docPr id="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7"/>
                    <pic:cNvPicPr>
                      <a:picLocks noChangeAspect="1"/>
                    </pic:cNvPicPr>
                  </pic:nvPicPr>
                  <pic:blipFill>
                    <a:blip r:embed="rId72"/>
                    <a:stretch>
                      <a:fillRect/>
                    </a:stretch>
                  </pic:blipFill>
                  <pic:spPr>
                    <a:xfrm>
                      <a:off x="0" y="0"/>
                      <a:ext cx="4636135" cy="1760855"/>
                    </a:xfrm>
                    <a:prstGeom prst="rect">
                      <a:avLst/>
                    </a:prstGeom>
                    <a:noFill/>
                    <a:ln>
                      <a:noFill/>
                    </a:ln>
                  </pic:spPr>
                </pic:pic>
              </a:graphicData>
            </a:graphic>
          </wp:inline>
        </w:drawing>
      </w:r>
    </w:p>
    <w:p>
      <w:pPr>
        <w:keepNext/>
        <w:keepLines/>
        <w:widowControl w:val="0"/>
        <w:bidi w:val="0"/>
        <w:spacing w:before="50" w:beforeLines="50" w:beforeAutospacing="0" w:after="50" w:afterLines="50" w:afterAutospacing="0" w:line="240" w:lineRule="auto"/>
        <w:ind w:firstLine="0" w:firstLineChars="0"/>
        <w:jc w:val="both"/>
        <w:outlineLvl w:val="3"/>
        <w:rPr>
          <w:rFonts w:hint="eastAsia" w:ascii="Arial" w:hAnsi="Arial" w:eastAsia="黑体" w:cs="Times New Roman"/>
          <w:b/>
          <w:kern w:val="2"/>
          <w:sz w:val="24"/>
          <w:szCs w:val="24"/>
          <w:lang w:val="en-US" w:eastAsia="zh-CN" w:bidi="ar-SA"/>
        </w:rPr>
      </w:pPr>
      <w:r>
        <w:rPr>
          <w:rFonts w:hint="eastAsia" w:ascii="Arial" w:hAnsi="Arial" w:eastAsia="黑体" w:cs="Times New Roman"/>
          <w:b/>
          <w:kern w:val="2"/>
          <w:sz w:val="24"/>
          <w:szCs w:val="24"/>
          <w:lang w:val="en-US" w:eastAsia="zh-CN" w:bidi="ar-SA"/>
        </w:rPr>
        <w:t>2.5.2 新增商品</w:t>
      </w:r>
    </w:p>
    <w:p>
      <w:pPr>
        <w:bidi w:val="0"/>
        <w:rPr>
          <w:rFonts w:hint="eastAsia"/>
          <w:b w:val="0"/>
          <w:bCs w:val="0"/>
          <w:lang w:val="en-US" w:eastAsia="zh-CN"/>
        </w:rPr>
      </w:pPr>
      <w:r>
        <w:rPr>
          <w:rFonts w:hint="eastAsia"/>
          <w:lang w:val="en-US" w:eastAsia="zh-CN"/>
        </w:rPr>
        <w:t>在</w:t>
      </w:r>
      <w:r>
        <w:rPr>
          <w:rFonts w:hint="eastAsia"/>
          <w:b/>
          <w:bCs/>
          <w:lang w:val="en-US" w:eastAsia="zh-CN"/>
        </w:rPr>
        <w:t>酒店资源管理</w:t>
      </w:r>
      <w:r>
        <w:rPr>
          <w:rFonts w:hint="eastAsia"/>
          <w:lang w:val="en-US" w:eastAsia="zh-CN"/>
        </w:rPr>
        <w:t>菜单下找到</w:t>
      </w:r>
      <w:r>
        <w:rPr>
          <w:rFonts w:hint="eastAsia"/>
          <w:b/>
          <w:bCs/>
          <w:lang w:val="en-US" w:eastAsia="zh-CN"/>
        </w:rPr>
        <w:t>项目管理</w:t>
      </w:r>
      <w:r>
        <w:rPr>
          <w:rFonts w:hint="eastAsia"/>
          <w:b w:val="0"/>
          <w:bCs w:val="0"/>
          <w:lang w:val="en-US" w:eastAsia="zh-CN"/>
        </w:rPr>
        <w:t>，右侧为已新增项目，点击新增项目后进入新增界面。</w:t>
      </w:r>
    </w:p>
    <w:p>
      <w:pPr>
        <w:bidi w:val="0"/>
      </w:pPr>
      <w:r>
        <w:drawing>
          <wp:inline distT="0" distB="0" distL="114300" distR="114300">
            <wp:extent cx="4776470" cy="1598930"/>
            <wp:effectExtent l="0" t="0" r="8890" b="127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pic:cNvPicPr>
                  </pic:nvPicPr>
                  <pic:blipFill>
                    <a:blip r:embed="rId73"/>
                    <a:stretch>
                      <a:fillRect/>
                    </a:stretch>
                  </pic:blipFill>
                  <pic:spPr>
                    <a:xfrm>
                      <a:off x="0" y="0"/>
                      <a:ext cx="4776470" cy="1598930"/>
                    </a:xfrm>
                    <a:prstGeom prst="rect">
                      <a:avLst/>
                    </a:prstGeom>
                    <a:noFill/>
                    <a:ln>
                      <a:noFill/>
                    </a:ln>
                  </pic:spPr>
                </pic:pic>
              </a:graphicData>
            </a:graphic>
          </wp:inline>
        </w:drawing>
      </w:r>
    </w:p>
    <w:p>
      <w:pPr>
        <w:bidi w:val="0"/>
        <w:rPr>
          <w:rFonts w:hint="eastAsia" w:eastAsia="宋体"/>
          <w:lang w:eastAsia="zh-CN"/>
        </w:rPr>
      </w:pPr>
      <w:r>
        <w:rPr>
          <w:rFonts w:hint="eastAsia"/>
          <w:lang w:eastAsia="zh-CN"/>
        </w:rPr>
        <w:t>输入项目名称，项目代码可以随意填写数字，项目类型选取上一步新增的商品项目类型，将商品信息补充完成后即可以新增商品成功。</w:t>
      </w:r>
    </w:p>
    <w:p>
      <w:pPr>
        <w:bidi w:val="0"/>
        <w:rPr>
          <w:rFonts w:hint="eastAsia" w:eastAsia="宋体"/>
          <w:lang w:val="en-US" w:eastAsia="zh-CN"/>
        </w:rPr>
      </w:pPr>
      <w:r>
        <w:drawing>
          <wp:inline distT="0" distB="0" distL="114300" distR="114300">
            <wp:extent cx="2959100" cy="3089910"/>
            <wp:effectExtent l="0" t="0" r="12700" b="3810"/>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74"/>
                    <a:stretch>
                      <a:fillRect/>
                    </a:stretch>
                  </pic:blipFill>
                  <pic:spPr>
                    <a:xfrm>
                      <a:off x="0" y="0"/>
                      <a:ext cx="2959100" cy="3089910"/>
                    </a:xfrm>
                    <a:prstGeom prst="rect">
                      <a:avLst/>
                    </a:prstGeom>
                    <a:noFill/>
                    <a:ln>
                      <a:noFill/>
                    </a:ln>
                  </pic:spPr>
                </pic:pic>
              </a:graphicData>
            </a:graphic>
          </wp:inline>
        </w:drawing>
      </w:r>
      <w:r>
        <w:rPr>
          <w:rFonts w:hint="eastAsia"/>
          <w:lang w:val="en-US" w:eastAsia="zh-CN"/>
        </w:rPr>
        <w:t xml:space="preserve"> </w:t>
      </w:r>
    </w:p>
    <w:p>
      <w:pPr>
        <w:keepNext/>
        <w:keepLines/>
        <w:widowControl w:val="0"/>
        <w:bidi w:val="0"/>
        <w:spacing w:before="50" w:beforeLines="50" w:beforeAutospacing="0" w:after="50" w:afterLines="50" w:afterAutospacing="0" w:line="240" w:lineRule="auto"/>
        <w:ind w:firstLine="0" w:firstLineChars="0"/>
        <w:jc w:val="both"/>
        <w:outlineLvl w:val="3"/>
        <w:rPr>
          <w:rFonts w:hint="eastAsia" w:ascii="Arial" w:hAnsi="Arial" w:eastAsia="黑体" w:cs="Times New Roman"/>
          <w:b/>
          <w:kern w:val="2"/>
          <w:sz w:val="24"/>
          <w:szCs w:val="24"/>
          <w:lang w:val="en-US" w:eastAsia="zh-CN" w:bidi="ar-SA"/>
        </w:rPr>
      </w:pPr>
      <w:r>
        <w:rPr>
          <w:rFonts w:hint="eastAsia" w:ascii="Arial" w:hAnsi="Arial" w:eastAsia="黑体" w:cs="Times New Roman"/>
          <w:b/>
          <w:kern w:val="2"/>
          <w:sz w:val="24"/>
          <w:szCs w:val="24"/>
          <w:lang w:val="en-US" w:eastAsia="zh-CN" w:bidi="ar-SA"/>
        </w:rPr>
        <w:t>2.5.3 商品入账</w:t>
      </w:r>
    </w:p>
    <w:p>
      <w:pPr>
        <w:bidi w:val="0"/>
        <w:rPr>
          <w:rFonts w:hint="eastAsia"/>
          <w:lang w:val="en-US" w:eastAsia="zh-CN"/>
        </w:rPr>
      </w:pPr>
      <w:r>
        <w:rPr>
          <w:rFonts w:hint="eastAsia"/>
          <w:lang w:val="en-US" w:eastAsia="zh-CN"/>
        </w:rPr>
        <w:t>商品入账有两种途径，第一种是在</w:t>
      </w:r>
      <w:r>
        <w:rPr>
          <w:rFonts w:hint="eastAsia"/>
          <w:b/>
          <w:bCs/>
          <w:lang w:val="en-US" w:eastAsia="zh-CN"/>
        </w:rPr>
        <w:t>客房状态管理</w:t>
      </w:r>
      <w:r>
        <w:rPr>
          <w:rFonts w:hint="eastAsia"/>
          <w:lang w:val="en-US" w:eastAsia="zh-CN"/>
        </w:rPr>
        <w:t>菜单下点击</w:t>
      </w:r>
      <w:r>
        <w:rPr>
          <w:rFonts w:hint="eastAsia"/>
          <w:b/>
          <w:bCs/>
          <w:lang w:val="en-US" w:eastAsia="zh-CN"/>
        </w:rPr>
        <w:t>商品入账</w:t>
      </w:r>
      <w:r>
        <w:rPr>
          <w:rFonts w:hint="eastAsia"/>
          <w:lang w:val="en-US" w:eastAsia="zh-CN"/>
        </w:rPr>
        <w:t>按钮，然后</w:t>
      </w:r>
      <w:r>
        <w:rPr>
          <w:rFonts w:hint="eastAsia"/>
          <w:b/>
          <w:bCs/>
          <w:lang w:val="en-US" w:eastAsia="zh-CN"/>
        </w:rPr>
        <w:t>选中房间</w:t>
      </w:r>
      <w:r>
        <w:rPr>
          <w:rFonts w:hint="eastAsia"/>
          <w:lang w:val="en-US" w:eastAsia="zh-CN"/>
        </w:rPr>
        <w:t>后点击上方</w:t>
      </w:r>
      <w:r>
        <w:rPr>
          <w:rFonts w:hint="eastAsia"/>
          <w:b/>
          <w:bCs/>
          <w:lang w:val="en-US" w:eastAsia="zh-CN"/>
        </w:rPr>
        <w:t>前台入账</w:t>
      </w:r>
      <w:r>
        <w:rPr>
          <w:rFonts w:hint="eastAsia"/>
          <w:lang w:val="en-US" w:eastAsia="zh-CN"/>
        </w:rPr>
        <w:t>进入商品选择界面。</w:t>
      </w:r>
    </w:p>
    <w:p>
      <w:pPr>
        <w:bidi w:val="0"/>
      </w:pPr>
      <w:r>
        <w:drawing>
          <wp:inline distT="0" distB="0" distL="114300" distR="114300">
            <wp:extent cx="4899660" cy="1638935"/>
            <wp:effectExtent l="0" t="0" r="7620" b="6985"/>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75"/>
                    <a:stretch>
                      <a:fillRect/>
                    </a:stretch>
                  </pic:blipFill>
                  <pic:spPr>
                    <a:xfrm>
                      <a:off x="0" y="0"/>
                      <a:ext cx="4899660" cy="1638935"/>
                    </a:xfrm>
                    <a:prstGeom prst="rect">
                      <a:avLst/>
                    </a:prstGeom>
                    <a:noFill/>
                    <a:ln>
                      <a:noFill/>
                    </a:ln>
                  </pic:spPr>
                </pic:pic>
              </a:graphicData>
            </a:graphic>
          </wp:inline>
        </w:drawing>
      </w:r>
    </w:p>
    <w:p>
      <w:pPr>
        <w:bidi w:val="0"/>
        <w:rPr>
          <w:rFonts w:hint="eastAsia" w:eastAsia="宋体"/>
          <w:lang w:eastAsia="zh-CN"/>
        </w:rPr>
      </w:pPr>
      <w:r>
        <w:rPr>
          <w:rFonts w:hint="eastAsia"/>
          <w:lang w:eastAsia="zh-CN"/>
        </w:rPr>
        <w:t>在商品选择页面右侧菜单上方是商品项目，</w:t>
      </w:r>
      <w:r>
        <w:rPr>
          <w:rFonts w:hint="eastAsia"/>
          <w:b/>
          <w:bCs/>
          <w:lang w:eastAsia="zh-CN"/>
        </w:rPr>
        <w:t>选择商品项目</w:t>
      </w:r>
      <w:r>
        <w:rPr>
          <w:rFonts w:hint="eastAsia"/>
          <w:lang w:eastAsia="zh-CN"/>
        </w:rPr>
        <w:t>后右侧下方即可展示当前商品项目下的各种商品。</w:t>
      </w:r>
      <w:r>
        <w:rPr>
          <w:rFonts w:hint="eastAsia"/>
          <w:b/>
          <w:bCs/>
          <w:lang w:eastAsia="zh-CN"/>
        </w:rPr>
        <w:t>点击商品后</w:t>
      </w:r>
      <w:r>
        <w:rPr>
          <w:rFonts w:hint="eastAsia"/>
          <w:lang w:eastAsia="zh-CN"/>
        </w:rPr>
        <w:t>在左侧生成已选择商品条目，可点击编辑对已选取商品条目进行数量，价格，以及折扣率的编辑。最后点击页面最下方提交按钮将商品消费记录至所选房间所属订单。</w:t>
      </w:r>
    </w:p>
    <w:p>
      <w:pPr>
        <w:bidi w:val="0"/>
      </w:pPr>
      <w:r>
        <w:drawing>
          <wp:inline distT="0" distB="0" distL="114300" distR="114300">
            <wp:extent cx="4930140" cy="2002790"/>
            <wp:effectExtent l="0" t="0" r="7620" b="8890"/>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76"/>
                    <a:stretch>
                      <a:fillRect/>
                    </a:stretch>
                  </pic:blipFill>
                  <pic:spPr>
                    <a:xfrm>
                      <a:off x="0" y="0"/>
                      <a:ext cx="4930140" cy="2002790"/>
                    </a:xfrm>
                    <a:prstGeom prst="rect">
                      <a:avLst/>
                    </a:prstGeom>
                    <a:noFill/>
                    <a:ln>
                      <a:noFill/>
                    </a:ln>
                  </pic:spPr>
                </pic:pic>
              </a:graphicData>
            </a:graphic>
          </wp:inline>
        </w:drawing>
      </w:r>
    </w:p>
    <w:p>
      <w:pPr>
        <w:bidi w:val="0"/>
        <w:rPr>
          <w:rFonts w:hint="eastAsia" w:eastAsia="宋体"/>
          <w:lang w:eastAsia="zh-CN"/>
        </w:rPr>
      </w:pPr>
      <w:r>
        <w:rPr>
          <w:rFonts w:hint="eastAsia"/>
          <w:lang w:eastAsia="zh-CN"/>
        </w:rPr>
        <w:t>第二种商品入账方式在</w:t>
      </w:r>
      <w:r>
        <w:rPr>
          <w:rFonts w:hint="eastAsia"/>
          <w:b/>
          <w:bCs/>
          <w:lang w:eastAsia="zh-CN"/>
        </w:rPr>
        <w:t>结账界面</w:t>
      </w:r>
      <w:r>
        <w:rPr>
          <w:rFonts w:hint="eastAsia"/>
          <w:lang w:eastAsia="zh-CN"/>
        </w:rPr>
        <w:t>，选择</w:t>
      </w:r>
      <w:r>
        <w:rPr>
          <w:rFonts w:hint="eastAsia"/>
          <w:b/>
          <w:bCs/>
          <w:lang w:eastAsia="zh-CN"/>
        </w:rPr>
        <w:t>入账</w:t>
      </w:r>
      <w:r>
        <w:rPr>
          <w:rFonts w:hint="eastAsia"/>
          <w:lang w:eastAsia="zh-CN"/>
        </w:rPr>
        <w:t>后可以手工选取商品项目下的商品信息，可以修改入账数量和价格，点击提交后也账务直接计入当前账单。</w:t>
      </w:r>
    </w:p>
    <w:p>
      <w:pPr>
        <w:bidi w:val="0"/>
      </w:pPr>
      <w:r>
        <w:drawing>
          <wp:inline distT="0" distB="0" distL="114300" distR="114300">
            <wp:extent cx="4928235" cy="1825625"/>
            <wp:effectExtent l="0" t="0" r="9525" b="3175"/>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77"/>
                    <a:stretch>
                      <a:fillRect/>
                    </a:stretch>
                  </pic:blipFill>
                  <pic:spPr>
                    <a:xfrm>
                      <a:off x="0" y="0"/>
                      <a:ext cx="4928235" cy="1825625"/>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3358515" cy="4648835"/>
            <wp:effectExtent l="0" t="0" r="9525" b="14605"/>
            <wp:docPr id="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pic:cNvPicPr>
                      <a:picLocks noChangeAspect="1"/>
                    </pic:cNvPicPr>
                  </pic:nvPicPr>
                  <pic:blipFill>
                    <a:blip r:embed="rId78"/>
                    <a:stretch>
                      <a:fillRect/>
                    </a:stretch>
                  </pic:blipFill>
                  <pic:spPr>
                    <a:xfrm>
                      <a:off x="0" y="0"/>
                      <a:ext cx="3358515" cy="4648835"/>
                    </a:xfrm>
                    <a:prstGeom prst="rect">
                      <a:avLst/>
                    </a:prstGeom>
                    <a:noFill/>
                    <a:ln>
                      <a:noFill/>
                    </a:ln>
                  </pic:spPr>
                </pic:pic>
              </a:graphicData>
            </a:graphic>
          </wp:inline>
        </w:drawing>
      </w:r>
    </w:p>
    <w:p>
      <w:pPr>
        <w:pStyle w:val="3"/>
        <w:numPr>
          <w:ilvl w:val="0"/>
          <w:numId w:val="0"/>
        </w:numPr>
        <w:bidi w:val="0"/>
        <w:ind w:leftChars="0"/>
        <w:rPr>
          <w:rFonts w:hint="default"/>
          <w:lang w:val="en-US" w:eastAsia="zh-CN"/>
        </w:rPr>
      </w:pPr>
      <w:r>
        <w:rPr>
          <w:rFonts w:hint="eastAsia"/>
          <w:lang w:val="en-US" w:eastAsia="zh-CN"/>
        </w:rPr>
        <w:t>3.经营统计</w:t>
      </w:r>
    </w:p>
    <w:p>
      <w:pPr>
        <w:pStyle w:val="4"/>
        <w:numPr>
          <w:ilvl w:val="0"/>
          <w:numId w:val="0"/>
        </w:numPr>
        <w:bidi w:val="0"/>
        <w:rPr>
          <w:rFonts w:hint="default"/>
          <w:lang w:val="en-US" w:eastAsia="zh-CN"/>
        </w:rPr>
      </w:pPr>
      <w:r>
        <w:rPr>
          <w:rFonts w:hint="eastAsia"/>
          <w:lang w:val="en-US" w:eastAsia="zh-CN"/>
        </w:rPr>
        <w:t>3.1远期房态查看</w:t>
      </w:r>
    </w:p>
    <w:p>
      <w:pPr>
        <w:rPr>
          <w:rFonts w:hint="eastAsia"/>
          <w:lang w:val="en-US" w:eastAsia="zh-CN"/>
        </w:rPr>
      </w:pPr>
      <w:r>
        <w:rPr>
          <w:rFonts w:hint="eastAsia"/>
          <w:lang w:val="en-US" w:eastAsia="zh-CN"/>
        </w:rPr>
        <w:t>在经营管理菜单下可以查看酒店的远期房态查询，提供了三种形式查看远期房态。</w:t>
      </w:r>
    </w:p>
    <w:p>
      <w:r>
        <w:drawing>
          <wp:inline distT="0" distB="0" distL="114300" distR="114300">
            <wp:extent cx="4918710" cy="1405255"/>
            <wp:effectExtent l="0" t="0" r="3810" b="1206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79"/>
                    <a:stretch>
                      <a:fillRect/>
                    </a:stretch>
                  </pic:blipFill>
                  <pic:spPr>
                    <a:xfrm>
                      <a:off x="0" y="0"/>
                      <a:ext cx="4918710" cy="1405255"/>
                    </a:xfrm>
                    <a:prstGeom prst="rect">
                      <a:avLst/>
                    </a:prstGeom>
                    <a:noFill/>
                    <a:ln>
                      <a:noFill/>
                    </a:ln>
                  </pic:spPr>
                </pic:pic>
              </a:graphicData>
            </a:graphic>
          </wp:inline>
        </w:drawing>
      </w:r>
    </w:p>
    <w:p>
      <w:r>
        <w:drawing>
          <wp:inline distT="0" distB="0" distL="114300" distR="114300">
            <wp:extent cx="4920615" cy="1026160"/>
            <wp:effectExtent l="0" t="0" r="1905" b="1016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80"/>
                    <a:stretch>
                      <a:fillRect/>
                    </a:stretch>
                  </pic:blipFill>
                  <pic:spPr>
                    <a:xfrm>
                      <a:off x="0" y="0"/>
                      <a:ext cx="4920615" cy="1026160"/>
                    </a:xfrm>
                    <a:prstGeom prst="rect">
                      <a:avLst/>
                    </a:prstGeom>
                    <a:noFill/>
                    <a:ln>
                      <a:noFill/>
                    </a:ln>
                  </pic:spPr>
                </pic:pic>
              </a:graphicData>
            </a:graphic>
          </wp:inline>
        </w:drawing>
      </w:r>
    </w:p>
    <w:p>
      <w:pPr>
        <w:rPr>
          <w:rFonts w:hint="default"/>
          <w:lang w:val="en-US" w:eastAsia="zh-CN"/>
        </w:rPr>
      </w:pPr>
      <w:r>
        <w:drawing>
          <wp:inline distT="0" distB="0" distL="114300" distR="114300">
            <wp:extent cx="4899025" cy="1624965"/>
            <wp:effectExtent l="0" t="0" r="8255" b="5715"/>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81"/>
                    <a:stretch>
                      <a:fillRect/>
                    </a:stretch>
                  </pic:blipFill>
                  <pic:spPr>
                    <a:xfrm>
                      <a:off x="0" y="0"/>
                      <a:ext cx="4899025" cy="1624965"/>
                    </a:xfrm>
                    <a:prstGeom prst="rect">
                      <a:avLst/>
                    </a:prstGeom>
                    <a:noFill/>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3.2报表查询</w:t>
      </w:r>
    </w:p>
    <w:p>
      <w:pPr>
        <w:rPr>
          <w:rFonts w:hint="eastAsia"/>
          <w:lang w:val="en-US" w:eastAsia="zh-CN"/>
        </w:rPr>
      </w:pPr>
      <w:r>
        <w:rPr>
          <w:rFonts w:hint="eastAsia"/>
          <w:lang w:val="en-US" w:eastAsia="zh-CN"/>
        </w:rPr>
        <w:t>系统提供了各种个性化报表方便酒店方进行经营分析，可以自行配置，配置方法如下。</w:t>
      </w:r>
    </w:p>
    <w:p>
      <w:pPr>
        <w:rPr>
          <w:rFonts w:hint="eastAsia"/>
          <w:lang w:val="en-US" w:eastAsia="zh-CN"/>
        </w:rPr>
      </w:pPr>
      <w:r>
        <w:rPr>
          <w:rFonts w:hint="eastAsia"/>
          <w:lang w:val="en-US" w:eastAsia="zh-CN"/>
        </w:rPr>
        <w:t>首先在</w:t>
      </w:r>
      <w:r>
        <w:rPr>
          <w:rFonts w:hint="eastAsia"/>
          <w:b/>
          <w:bCs/>
          <w:lang w:val="en-US" w:eastAsia="zh-CN"/>
        </w:rPr>
        <w:t>统计分析</w:t>
      </w:r>
      <w:r>
        <w:rPr>
          <w:rFonts w:hint="eastAsia"/>
          <w:lang w:val="en-US" w:eastAsia="zh-CN"/>
        </w:rPr>
        <w:t>菜单下找到</w:t>
      </w:r>
      <w:r>
        <w:rPr>
          <w:rFonts w:hint="eastAsia"/>
          <w:b/>
          <w:bCs/>
          <w:lang w:val="en-US" w:eastAsia="zh-CN"/>
        </w:rPr>
        <w:t>个性化统计设置</w:t>
      </w:r>
      <w:r>
        <w:rPr>
          <w:rFonts w:hint="eastAsia"/>
          <w:lang w:val="en-US" w:eastAsia="zh-CN"/>
        </w:rPr>
        <w:t>。右侧是当前酒店已经开启的报表菜单。点击最右侧</w:t>
      </w:r>
      <w:r>
        <w:rPr>
          <w:rFonts w:hint="eastAsia"/>
          <w:b/>
          <w:bCs/>
          <w:lang w:val="en-US" w:eastAsia="zh-CN"/>
        </w:rPr>
        <w:t>操作</w:t>
      </w:r>
      <w:r>
        <w:rPr>
          <w:rFonts w:hint="eastAsia"/>
          <w:lang w:val="en-US" w:eastAsia="zh-CN"/>
        </w:rPr>
        <w:t>后可以进行所需要报表的配置。点击启用后还可以选中开启夜审，开启夜审后可以在夜审时生成所选报表并提供下载。</w:t>
      </w:r>
    </w:p>
    <w:p>
      <w:r>
        <w:drawing>
          <wp:inline distT="0" distB="0" distL="114300" distR="114300">
            <wp:extent cx="4834255" cy="1249680"/>
            <wp:effectExtent l="0" t="0" r="12065" b="0"/>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82"/>
                    <a:stretch>
                      <a:fillRect/>
                    </a:stretch>
                  </pic:blipFill>
                  <pic:spPr>
                    <a:xfrm>
                      <a:off x="0" y="0"/>
                      <a:ext cx="4834255" cy="1249680"/>
                    </a:xfrm>
                    <a:prstGeom prst="rect">
                      <a:avLst/>
                    </a:prstGeom>
                    <a:noFill/>
                    <a:ln>
                      <a:noFill/>
                    </a:ln>
                  </pic:spPr>
                </pic:pic>
              </a:graphicData>
            </a:graphic>
          </wp:inline>
        </w:drawing>
      </w:r>
    </w:p>
    <w:p>
      <w:r>
        <w:drawing>
          <wp:inline distT="0" distB="0" distL="114300" distR="114300">
            <wp:extent cx="3639820" cy="4086860"/>
            <wp:effectExtent l="0" t="0" r="2540" b="1270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83"/>
                    <a:stretch>
                      <a:fillRect/>
                    </a:stretch>
                  </pic:blipFill>
                  <pic:spPr>
                    <a:xfrm>
                      <a:off x="0" y="0"/>
                      <a:ext cx="3639820" cy="4086860"/>
                    </a:xfrm>
                    <a:prstGeom prst="rect">
                      <a:avLst/>
                    </a:prstGeom>
                    <a:noFill/>
                    <a:ln>
                      <a:noFill/>
                    </a:ln>
                  </pic:spPr>
                </pic:pic>
              </a:graphicData>
            </a:graphic>
          </wp:inline>
        </w:drawing>
      </w:r>
    </w:p>
    <w:p>
      <w:pPr>
        <w:rPr>
          <w:rFonts w:hint="eastAsia" w:eastAsia="宋体"/>
          <w:lang w:eastAsia="zh-CN"/>
        </w:rPr>
      </w:pPr>
      <w:r>
        <w:rPr>
          <w:rFonts w:hint="eastAsia"/>
          <w:lang w:val="en-US" w:eastAsia="zh-CN"/>
        </w:rPr>
        <w:t>配置完报表后在</w:t>
      </w:r>
      <w:r>
        <w:rPr>
          <w:rFonts w:hint="eastAsia"/>
          <w:b/>
          <w:bCs/>
          <w:lang w:val="en-US" w:eastAsia="zh-CN"/>
        </w:rPr>
        <w:t>统计分析</w:t>
      </w:r>
      <w:r>
        <w:rPr>
          <w:rFonts w:hint="eastAsia"/>
          <w:lang w:val="en-US" w:eastAsia="zh-CN"/>
        </w:rPr>
        <w:t>菜单下找到</w:t>
      </w:r>
      <w:r>
        <w:rPr>
          <w:rFonts w:hint="eastAsia"/>
          <w:b/>
          <w:bCs/>
          <w:lang w:val="en-US" w:eastAsia="zh-CN"/>
        </w:rPr>
        <w:t>个性化统计</w:t>
      </w:r>
      <w:r>
        <w:rPr>
          <w:rFonts w:hint="eastAsia"/>
          <w:b w:val="0"/>
          <w:bCs w:val="0"/>
          <w:lang w:val="en-US" w:eastAsia="zh-CN"/>
        </w:rPr>
        <w:t>，所选报表即可在右侧看到，点击右侧报表图标后输入所需信息即可获取所需报表。</w:t>
      </w:r>
    </w:p>
    <w:p>
      <w:r>
        <w:drawing>
          <wp:inline distT="0" distB="0" distL="114300" distR="114300">
            <wp:extent cx="5005070" cy="1532890"/>
            <wp:effectExtent l="0" t="0" r="8890" b="6350"/>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84"/>
                    <a:stretch>
                      <a:fillRect/>
                    </a:stretch>
                  </pic:blipFill>
                  <pic:spPr>
                    <a:xfrm>
                      <a:off x="0" y="0"/>
                      <a:ext cx="5005070" cy="1532890"/>
                    </a:xfrm>
                    <a:prstGeom prst="rect">
                      <a:avLst/>
                    </a:prstGeom>
                    <a:noFill/>
                    <a:ln>
                      <a:noFill/>
                    </a:ln>
                  </pic:spPr>
                </pic:pic>
              </a:graphicData>
            </a:graphic>
          </wp:inline>
        </w:drawing>
      </w:r>
    </w:p>
    <w:p/>
    <w:p>
      <w:pPr>
        <w:pStyle w:val="3"/>
        <w:numPr>
          <w:ilvl w:val="0"/>
          <w:numId w:val="0"/>
        </w:numPr>
        <w:bidi w:val="0"/>
        <w:ind w:left="480" w:leftChars="0"/>
        <w:rPr>
          <w:rFonts w:hint="eastAsia"/>
          <w:lang w:val="en-US" w:eastAsia="zh-CN"/>
        </w:rPr>
      </w:pPr>
      <w:r>
        <w:rPr>
          <w:rFonts w:hint="eastAsia"/>
          <w:lang w:val="en-US" w:eastAsia="zh-CN"/>
        </w:rPr>
        <w:t>4.如何对接携程OTA平台</w:t>
      </w:r>
    </w:p>
    <w:p>
      <w:pPr>
        <w:rPr>
          <w:rFonts w:hint="eastAsia"/>
          <w:lang w:val="en-US" w:eastAsia="zh-CN"/>
        </w:rPr>
      </w:pPr>
      <w:r>
        <w:rPr>
          <w:rFonts w:hint="eastAsia"/>
          <w:lang w:val="en-US" w:eastAsia="zh-CN"/>
        </w:rPr>
        <w:t>商户联系我行人员将携程对接开关都打开，然后在携程ebooking后台获取到携程酒店编号和需要对接房型的携程对接房型编号，提供给我行人员在酒店系统PC端设置OTA参数。</w:t>
      </w:r>
    </w:p>
    <w:p>
      <w:pPr>
        <w:rPr>
          <w:rFonts w:hint="eastAsia"/>
          <w:lang w:val="en-US" w:eastAsia="zh-CN"/>
        </w:rPr>
      </w:pPr>
      <w:r>
        <w:rPr>
          <w:rFonts w:hint="eastAsia"/>
          <w:lang w:val="en-US" w:eastAsia="zh-CN"/>
        </w:rPr>
        <w:t>ebooking携程酒店编号示例图：</w:t>
      </w:r>
    </w:p>
    <w:p>
      <w:r>
        <w:drawing>
          <wp:inline distT="0" distB="0" distL="114300" distR="114300">
            <wp:extent cx="1562100" cy="1051560"/>
            <wp:effectExtent l="0" t="0" r="3175" b="635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1562100" cy="1051560"/>
                    </a:xfrm>
                    <a:prstGeom prst="rect">
                      <a:avLst/>
                    </a:prstGeom>
                    <a:noFill/>
                    <a:ln>
                      <a:noFill/>
                    </a:ln>
                  </pic:spPr>
                </pic:pic>
              </a:graphicData>
            </a:graphic>
          </wp:inline>
        </w:drawing>
      </w:r>
    </w:p>
    <w:p>
      <w:pPr>
        <w:rPr>
          <w:rFonts w:hint="eastAsia"/>
          <w:lang w:val="en-US" w:eastAsia="zh-CN"/>
        </w:rPr>
      </w:pPr>
      <w:r>
        <w:rPr>
          <w:rFonts w:hint="eastAsia"/>
          <w:lang w:val="en-US" w:eastAsia="zh-CN"/>
        </w:rPr>
        <w:t>ebooking携程房型编号示例图：</w:t>
      </w:r>
    </w:p>
    <w:p>
      <w:r>
        <w:drawing>
          <wp:inline distT="0" distB="0" distL="114300" distR="114300">
            <wp:extent cx="3093720" cy="1783080"/>
            <wp:effectExtent l="0" t="0" r="4445" b="889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86"/>
                    <a:stretch>
                      <a:fillRect/>
                    </a:stretch>
                  </pic:blipFill>
                  <pic:spPr>
                    <a:xfrm>
                      <a:off x="0" y="0"/>
                      <a:ext cx="3093720" cy="1783080"/>
                    </a:xfrm>
                    <a:prstGeom prst="rect">
                      <a:avLst/>
                    </a:prstGeom>
                    <a:noFill/>
                    <a:ln>
                      <a:noFill/>
                    </a:ln>
                  </pic:spPr>
                </pic:pic>
              </a:graphicData>
            </a:graphic>
          </wp:inline>
        </w:drawing>
      </w:r>
    </w:p>
    <w:p>
      <w:pPr>
        <w:pStyle w:val="2"/>
        <w:numPr>
          <w:ilvl w:val="0"/>
          <w:numId w:val="0"/>
        </w:numPr>
        <w:bidi w:val="0"/>
        <w:rPr>
          <w:rFonts w:hint="eastAsia"/>
          <w:lang w:val="en-US" w:eastAsia="zh-CN"/>
        </w:rPr>
      </w:pPr>
      <w:r>
        <w:rPr>
          <w:rFonts w:hint="eastAsia"/>
          <w:lang w:val="en-US" w:eastAsia="zh-CN"/>
        </w:rPr>
        <w:t>三、分行人员操作流程</w:t>
      </w:r>
    </w:p>
    <w:p>
      <w:pPr>
        <w:pStyle w:val="3"/>
        <w:numPr>
          <w:ilvl w:val="0"/>
          <w:numId w:val="4"/>
        </w:numPr>
        <w:bidi w:val="0"/>
        <w:rPr>
          <w:rFonts w:hint="eastAsia"/>
          <w:lang w:val="en-US" w:eastAsia="zh-CN"/>
        </w:rPr>
      </w:pPr>
      <w:r>
        <w:rPr>
          <w:rFonts w:hint="eastAsia"/>
          <w:lang w:val="en-US" w:eastAsia="zh-CN"/>
        </w:rPr>
        <w:t>如何新建企业管理账户</w:t>
      </w:r>
    </w:p>
    <w:p>
      <w:pPr>
        <w:numPr>
          <w:ilvl w:val="0"/>
          <w:numId w:val="0"/>
        </w:numPr>
        <w:ind w:firstLine="420" w:firstLineChars="0"/>
        <w:rPr>
          <w:rFonts w:hint="eastAsia"/>
          <w:lang w:val="en-US" w:eastAsia="zh-CN"/>
        </w:rPr>
      </w:pPr>
      <w:r>
        <w:rPr>
          <w:rFonts w:hint="eastAsia"/>
          <w:lang w:val="en-US" w:eastAsia="zh-CN"/>
        </w:rPr>
        <w:t>我行分行人员提供姓名手机号与身份证信息给总行企业管理人员新增行内企业管理平台用户。新增完成后登录</w:t>
      </w:r>
      <w:r>
        <w:rPr>
          <w:rFonts w:hint="eastAsia"/>
          <w:color w:val="FF0000"/>
          <w:lang w:val="en-US" w:eastAsia="zh-CN"/>
        </w:rPr>
        <w:t>行内企业管理平台</w:t>
      </w:r>
      <w:r>
        <w:rPr>
          <w:rFonts w:hint="eastAsia" w:ascii="Times New Roman" w:hAnsi="Times New Roman"/>
          <w:lang w:val="en-US" w:eastAsia="zh-CN"/>
        </w:rPr>
        <w:t>，</w:t>
      </w:r>
      <w:r>
        <w:rPr>
          <w:rFonts w:hint="eastAsia"/>
          <w:lang w:val="en-US" w:eastAsia="zh-CN"/>
        </w:rPr>
        <w:t>账号为上报的手机号，初始密码为身份证后六位，登录后重置初始密码后再次登录即可。</w:t>
      </w:r>
    </w:p>
    <w:p>
      <w:pPr>
        <w:rPr>
          <w:rFonts w:hint="eastAsia"/>
          <w:color w:val="FF0000"/>
          <w:lang w:val="en-US" w:eastAsia="zh-CN"/>
        </w:rPr>
      </w:pPr>
      <w:r>
        <w:rPr>
          <w:rFonts w:hint="eastAsia"/>
          <w:color w:val="FF0000"/>
          <w:lang w:val="en-US" w:eastAsia="zh-CN"/>
        </w:rPr>
        <w:t>行内电脑登录：</w:t>
      </w:r>
    </w:p>
    <w:p>
      <w:pPr>
        <w:rPr>
          <w:rFonts w:hint="eastAsia"/>
          <w:lang w:val="en-US" w:eastAsia="zh-CN"/>
        </w:rPr>
      </w:pPr>
      <w:r>
        <w:rPr>
          <w:rFonts w:hint="eastAsia"/>
          <w:lang w:val="en-US" w:eastAsia="zh-CN"/>
        </w:rPr>
        <w:t>行内企业管理平台地址：</w:t>
      </w:r>
    </w:p>
    <w:p>
      <w:pPr>
        <w:rPr>
          <w:rFonts w:hint="eastAsia" w:eastAsia="宋体"/>
          <w:lang w:val="en-US" w:eastAsia="zh-CN"/>
        </w:rPr>
      </w:pP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w:t>
      </w:r>
      <w:r>
        <w:rPr>
          <w:rFonts w:hint="eastAsia" w:ascii="Times New Roman" w:hAnsi="Times New Roman"/>
          <w:lang w:val="en-US" w:eastAsia="zh-CN"/>
        </w:rPr>
        <w:t>?r=1</w:t>
      </w:r>
      <w:r>
        <w:rPr>
          <w:rFonts w:hint="eastAsia" w:ascii="Times New Roman" w:hAnsi="Times New Roman"/>
        </w:rPr>
        <w:t>#/user/login</w:t>
      </w:r>
      <w:r>
        <w:rPr>
          <w:rFonts w:hint="eastAsia" w:ascii="Times New Roman" w:hAnsi="Times New Roman"/>
        </w:rPr>
        <w:fldChar w:fldCharType="end"/>
      </w:r>
    </w:p>
    <w:p>
      <w:pPr>
        <w:rPr>
          <w:rFonts w:hint="eastAsia"/>
          <w:lang w:val="en-US" w:eastAsia="zh-CN"/>
        </w:rPr>
      </w:pPr>
      <w:r>
        <w:rPr>
          <w:rFonts w:hint="eastAsia"/>
          <w:lang w:val="en-US" w:eastAsia="zh-CN"/>
        </w:rPr>
        <w:t>行外企业管理平台地址：</w:t>
      </w:r>
    </w:p>
    <w:p>
      <w:pPr>
        <w:rPr>
          <w:rFonts w:hint="eastAsia" w:ascii="Times New Roman" w:hAnsi="Times New Roman"/>
        </w:rPr>
      </w:pP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http://smart.icbc.com.cn/auth/d/#/user/login</w:t>
      </w:r>
      <w:r>
        <w:rPr>
          <w:rFonts w:hint="eastAsia" w:ascii="Times New Roman" w:hAnsi="Times New Roman"/>
        </w:rPr>
        <w:fldChar w:fldCharType="end"/>
      </w:r>
    </w:p>
    <w:p>
      <w:pPr>
        <w:rPr>
          <w:rFonts w:hint="eastAsia" w:ascii="Times New Roman" w:hAnsi="Times New Roman"/>
          <w:color w:val="FF0000"/>
          <w:lang w:val="en-US" w:eastAsia="zh-CN"/>
        </w:rPr>
      </w:pPr>
      <w:r>
        <w:rPr>
          <w:rFonts w:hint="eastAsia" w:ascii="Times New Roman" w:hAnsi="Times New Roman"/>
          <w:color w:val="FF0000"/>
          <w:lang w:val="en-US" w:eastAsia="zh-CN"/>
        </w:rPr>
        <w:t>行外电脑登录：</w:t>
      </w:r>
    </w:p>
    <w:p>
      <w:pPr>
        <w:rPr>
          <w:rFonts w:hint="eastAsia"/>
          <w:lang w:val="en-US" w:eastAsia="zh-CN"/>
        </w:rPr>
      </w:pPr>
      <w:r>
        <w:rPr>
          <w:rFonts w:hint="eastAsia"/>
          <w:lang w:val="en-US" w:eastAsia="zh-CN"/>
        </w:rPr>
        <w:t>行内企业管理平台地址：</w:t>
      </w:r>
    </w:p>
    <w:p>
      <w:pPr>
        <w:rPr>
          <w:rFonts w:hint="eastAsia"/>
          <w:lang w:val="en-US" w:eastAsia="zh-CN"/>
        </w:rPr>
      </w:pPr>
      <w:r>
        <w:rPr>
          <w:rFonts w:hint="eastAsia"/>
        </w:rPr>
        <w:fldChar w:fldCharType="begin"/>
      </w:r>
      <w:r>
        <w:rPr>
          <w:rFonts w:hint="eastAsia"/>
        </w:rPr>
        <w:instrText xml:space="preserve"> HYPERLINK "https://smart.icbc.com.cn/auth/d/index.html?r=1#/user/login" </w:instrText>
      </w:r>
      <w:r>
        <w:rPr>
          <w:rFonts w:hint="eastAsia"/>
        </w:rPr>
        <w:fldChar w:fldCharType="separate"/>
      </w:r>
      <w:r>
        <w:rPr>
          <w:rFonts w:hint="eastAsia"/>
        </w:rPr>
        <w:t>https://smart.icbc.com.cn/auth/d/index.html?r=1#/user/login</w:t>
      </w:r>
      <w:r>
        <w:rPr>
          <w:rFonts w:hint="eastAsia"/>
        </w:rPr>
        <w:fldChar w:fldCharType="end"/>
      </w:r>
    </w:p>
    <w:p>
      <w:pPr>
        <w:rPr>
          <w:rFonts w:hint="eastAsia"/>
          <w:lang w:val="en-US" w:eastAsia="zh-CN"/>
        </w:rPr>
      </w:pPr>
      <w:r>
        <w:rPr>
          <w:rFonts w:hint="eastAsia"/>
          <w:lang w:val="en-US" w:eastAsia="zh-CN"/>
        </w:rPr>
        <w:t>行外企业管理平台地址：</w:t>
      </w:r>
    </w:p>
    <w:p>
      <w:pPr>
        <w:rPr>
          <w:rFonts w:hint="eastAsia"/>
          <w:lang w:val="en-US" w:eastAsia="zh-CN"/>
        </w:rPr>
      </w:pPr>
      <w:r>
        <w:rPr>
          <w:rFonts w:hint="eastAsia"/>
        </w:rPr>
        <w:fldChar w:fldCharType="begin"/>
      </w:r>
      <w:r>
        <w:rPr>
          <w:rFonts w:hint="eastAsia"/>
        </w:rPr>
        <w:instrText xml:space="preserve"> HYPERLINK "https://smart.icbc.com.cn/auth/d/index.html#/user/login" </w:instrText>
      </w:r>
      <w:r>
        <w:rPr>
          <w:rFonts w:hint="eastAsia"/>
        </w:rPr>
        <w:fldChar w:fldCharType="separate"/>
      </w:r>
      <w:r>
        <w:rPr>
          <w:rFonts w:hint="eastAsia"/>
        </w:rPr>
        <w:t>https://smart.icbc.com.cn/auth/d/index.html#/user/login</w:t>
      </w:r>
      <w:r>
        <w:rPr>
          <w:rFonts w:hint="eastAsia"/>
        </w:rPr>
        <w:fldChar w:fldCharType="end"/>
      </w:r>
    </w:p>
    <w:p>
      <w:pPr>
        <w:pStyle w:val="3"/>
        <w:numPr>
          <w:ilvl w:val="0"/>
          <w:numId w:val="4"/>
        </w:numPr>
        <w:bidi w:val="0"/>
        <w:ind w:left="0" w:leftChars="0" w:firstLine="0" w:firstLineChars="0"/>
        <w:rPr>
          <w:rFonts w:hint="default"/>
          <w:lang w:val="en-US" w:eastAsia="zh-CN"/>
        </w:rPr>
      </w:pPr>
      <w:r>
        <w:rPr>
          <w:rFonts w:hint="eastAsia"/>
          <w:lang w:val="en-US" w:eastAsia="zh-CN"/>
        </w:rPr>
        <w:t>如何新建企业</w:t>
      </w:r>
    </w:p>
    <w:p>
      <w:pPr>
        <w:rPr>
          <w:rFonts w:hint="eastAsia"/>
          <w:lang w:val="en-US" w:eastAsia="zh-CN"/>
        </w:rPr>
      </w:pPr>
      <w:r>
        <w:rPr>
          <w:rFonts w:hint="eastAsia"/>
          <w:lang w:val="en-US" w:eastAsia="zh-CN"/>
        </w:rPr>
        <w:t>成功登录行内企业管理平台后即可为民宿商户新建企业，收集民宿商户管理员信息，包括姓名、手机号与身份证信息。新建企业流程可参考文档。</w:t>
      </w:r>
    </w:p>
    <w:p>
      <w:pPr>
        <w:rPr>
          <w:rFonts w:hint="eastAsia" w:ascii="Times New Roman" w:hAnsi="Times New Roman"/>
        </w:rPr>
      </w:pPr>
      <w:r>
        <w:rPr>
          <w:rFonts w:hint="eastAsia" w:ascii="Times New Roman" w:hAnsi="Times New Roman"/>
        </w:rPr>
        <w:object>
          <v:shape id="_x0000_i1025" o:spt="75" type="#_x0000_t75" style="height:65.4pt;width:72.6pt;" o:ole="t" filled="f" o:preferrelative="t" stroked="f" coordsize="21600,21600">
            <v:path/>
            <v:fill on="f" focussize="0,0"/>
            <v:stroke on="f"/>
            <v:imagedata r:id="rId88" o:title=""/>
            <o:lock v:ext="edit" aspectratio="t"/>
            <w10:wrap type="none"/>
            <w10:anchorlock/>
          </v:shape>
          <o:OLEObject Type="Embed" ProgID="Word.Document.8" ShapeID="_x0000_i1025" DrawAspect="Icon" ObjectID="_1468075725" r:id="rId87">
            <o:LockedField>false</o:LockedField>
          </o:OLEObject>
        </w:object>
      </w:r>
    </w:p>
    <w:p>
      <w:pPr>
        <w:pStyle w:val="3"/>
        <w:numPr>
          <w:ilvl w:val="0"/>
          <w:numId w:val="4"/>
        </w:numPr>
        <w:bidi w:val="0"/>
        <w:ind w:left="0" w:leftChars="0" w:firstLine="0" w:firstLineChars="0"/>
        <w:rPr>
          <w:rFonts w:hint="default"/>
          <w:lang w:val="en-US" w:eastAsia="zh-CN"/>
        </w:rPr>
      </w:pPr>
      <w:r>
        <w:rPr>
          <w:rFonts w:hint="eastAsia"/>
          <w:lang w:val="en-US" w:eastAsia="zh-CN"/>
        </w:rPr>
        <w:t>如何维护商圈（涉及到分行以及政府报表功能）</w:t>
      </w:r>
    </w:p>
    <w:p>
      <w:pPr>
        <w:rPr>
          <w:rFonts w:hint="eastAsia"/>
          <w:lang w:val="en-US" w:eastAsia="zh-CN"/>
        </w:rPr>
      </w:pPr>
      <w:r>
        <w:rPr>
          <w:rFonts w:hint="eastAsia"/>
          <w:lang w:val="en-US" w:eastAsia="zh-CN"/>
        </w:rPr>
        <w:t>首先给政府新建一个行外企业，</w:t>
      </w:r>
      <w:r>
        <w:rPr>
          <w:rFonts w:hint="eastAsia"/>
          <w:color w:val="FF0000"/>
          <w:lang w:val="en-US" w:eastAsia="zh-CN"/>
        </w:rPr>
        <w:t>行内人员</w:t>
      </w:r>
      <w:r>
        <w:rPr>
          <w:rFonts w:hint="eastAsia"/>
          <w:lang w:val="en-US" w:eastAsia="zh-CN"/>
        </w:rPr>
        <w:t>登录</w:t>
      </w:r>
      <w:r>
        <w:rPr>
          <w:rFonts w:hint="eastAsia"/>
          <w:color w:val="FF0000"/>
          <w:lang w:val="en-US" w:eastAsia="zh-CN"/>
        </w:rPr>
        <w:t>行内企业管理平台</w:t>
      </w:r>
      <w:r>
        <w:rPr>
          <w:rFonts w:hint="eastAsia"/>
          <w:lang w:val="en-US" w:eastAsia="zh-CN"/>
        </w:rPr>
        <w:t>，进入企业管理--&gt;企业群组维护菜单，点击添加后进入如下界面。</w:t>
      </w:r>
    </w:p>
    <w:p>
      <w:pPr>
        <w:ind w:left="0" w:leftChars="0" w:firstLine="0" w:firstLineChars="0"/>
      </w:pPr>
      <w:r>
        <w:drawing>
          <wp:inline distT="0" distB="0" distL="114300" distR="114300">
            <wp:extent cx="5271135" cy="3058795"/>
            <wp:effectExtent l="0" t="0" r="7620" b="698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9"/>
                    <a:stretch>
                      <a:fillRect/>
                    </a:stretch>
                  </pic:blipFill>
                  <pic:spPr>
                    <a:xfrm>
                      <a:off x="0" y="0"/>
                      <a:ext cx="5271135" cy="3058795"/>
                    </a:xfrm>
                    <a:prstGeom prst="rect">
                      <a:avLst/>
                    </a:prstGeom>
                    <a:noFill/>
                    <a:ln>
                      <a:noFill/>
                    </a:ln>
                  </pic:spPr>
                </pic:pic>
              </a:graphicData>
            </a:graphic>
          </wp:inline>
        </w:drawing>
      </w:r>
    </w:p>
    <w:p>
      <w:pPr>
        <w:bidi w:val="0"/>
        <w:rPr>
          <w:rFonts w:hint="eastAsia"/>
          <w:color w:val="auto"/>
          <w:lang w:val="en-US" w:eastAsia="zh-CN"/>
        </w:rPr>
      </w:pPr>
      <w:r>
        <w:rPr>
          <w:rFonts w:hint="eastAsia"/>
          <w:lang w:val="en-US" w:eastAsia="zh-CN"/>
        </w:rPr>
        <w:t>其中群组名称（例：韶关市仁化县民宿群组）和所属地区可自由填写，所属行业选择酒店，所属企业即为上述新建政府行外企业的</w:t>
      </w:r>
      <w:r>
        <w:rPr>
          <w:rFonts w:hint="eastAsia"/>
          <w:color w:val="FF0000"/>
          <w:lang w:val="en-US" w:eastAsia="zh-CN"/>
        </w:rPr>
        <w:t>企业编号</w:t>
      </w:r>
      <w:r>
        <w:rPr>
          <w:rFonts w:hint="eastAsia"/>
          <w:lang w:val="en-US" w:eastAsia="zh-CN"/>
        </w:rPr>
        <w:t>，根节点成员名称可自行定义（例：仁华县文旅局），是否入湖</w:t>
      </w:r>
      <w:r>
        <w:rPr>
          <w:rFonts w:hint="eastAsia"/>
          <w:color w:val="FF0000"/>
          <w:lang w:val="en-US" w:eastAsia="zh-CN"/>
        </w:rPr>
        <w:t>必须选是，</w:t>
      </w:r>
      <w:r>
        <w:rPr>
          <w:rFonts w:hint="eastAsia"/>
          <w:color w:val="auto"/>
          <w:lang w:val="en-US" w:eastAsia="zh-CN"/>
        </w:rPr>
        <w:t>填写完成后点击确认提交即可。</w:t>
      </w:r>
    </w:p>
    <w:p>
      <w:pPr>
        <w:bidi w:val="0"/>
        <w:rPr>
          <w:rFonts w:hint="default"/>
          <w:lang w:val="en-US" w:eastAsia="zh-CN"/>
        </w:rPr>
      </w:pPr>
      <w:r>
        <w:rPr>
          <w:rFonts w:hint="eastAsia"/>
          <w:color w:val="auto"/>
          <w:lang w:val="en-US" w:eastAsia="zh-CN"/>
        </w:rPr>
        <w:t>再次点击</w:t>
      </w:r>
      <w:r>
        <w:rPr>
          <w:rFonts w:hint="eastAsia"/>
          <w:lang w:val="en-US" w:eastAsia="zh-CN"/>
        </w:rPr>
        <w:t>进入企业管理--&gt;企业群组维护，找到刚刚新建的企业群组点击最右侧编辑按钮。</w:t>
      </w:r>
    </w:p>
    <w:p>
      <w:pPr>
        <w:bidi w:val="0"/>
        <w:ind w:left="0" w:leftChars="0" w:firstLine="0" w:firstLineChars="0"/>
        <w:rPr>
          <w:rFonts w:hint="default"/>
          <w:lang w:val="en-US" w:eastAsia="zh-CN"/>
        </w:rPr>
      </w:pPr>
      <w:r>
        <w:drawing>
          <wp:inline distT="0" distB="0" distL="114300" distR="114300">
            <wp:extent cx="5264150" cy="565785"/>
            <wp:effectExtent l="0" t="0" r="3810" b="635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90"/>
                    <a:stretch>
                      <a:fillRect/>
                    </a:stretch>
                  </pic:blipFill>
                  <pic:spPr>
                    <a:xfrm>
                      <a:off x="0" y="0"/>
                      <a:ext cx="5264150" cy="565785"/>
                    </a:xfrm>
                    <a:prstGeom prst="rect">
                      <a:avLst/>
                    </a:prstGeom>
                    <a:noFill/>
                    <a:ln>
                      <a:noFill/>
                    </a:ln>
                  </pic:spPr>
                </pic:pic>
              </a:graphicData>
            </a:graphic>
          </wp:inline>
        </w:drawing>
      </w:r>
    </w:p>
    <w:p>
      <w:pPr>
        <w:rPr>
          <w:rFonts w:hint="eastAsia"/>
          <w:lang w:val="en-US" w:eastAsia="zh-CN"/>
        </w:rPr>
      </w:pPr>
      <w:r>
        <w:rPr>
          <w:rFonts w:hint="eastAsia"/>
          <w:lang w:val="en-US" w:eastAsia="zh-CN"/>
        </w:rPr>
        <w:t>点击编辑后进入下方界面，在根成员处点击右侧创建子成员填写子成员企业信息，其中群组成员名称即可填民宿企业名称（例：山原色民宿），关联企业名称填写山原色民宿的企业名称，关联企业编号填写山原色企业编号，填写完成后点击确认即新增子成员成功。</w:t>
      </w:r>
    </w:p>
    <w:p>
      <w:pPr>
        <w:rPr>
          <w:rFonts w:hint="default"/>
          <w:color w:val="FF0000"/>
          <w:lang w:val="en-US" w:eastAsia="zh-CN"/>
        </w:rPr>
      </w:pPr>
      <w:r>
        <w:rPr>
          <w:rFonts w:hint="eastAsia"/>
          <w:color w:val="FF0000"/>
          <w:lang w:val="en-US" w:eastAsia="zh-CN"/>
        </w:rPr>
        <w:t>需要注意的点是所有民宿企业均从上述建立的仁化县文旅局根成员处创建子成员。</w:t>
      </w:r>
    </w:p>
    <w:p>
      <w:pPr>
        <w:ind w:left="0" w:leftChars="0" w:firstLine="0" w:firstLineChars="0"/>
      </w:pPr>
      <w:r>
        <w:drawing>
          <wp:inline distT="0" distB="0" distL="114300" distR="114300">
            <wp:extent cx="5272405" cy="1072515"/>
            <wp:effectExtent l="0" t="0" r="6350" b="698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91"/>
                    <a:stretch>
                      <a:fillRect/>
                    </a:stretch>
                  </pic:blipFill>
                  <pic:spPr>
                    <a:xfrm>
                      <a:off x="0" y="0"/>
                      <a:ext cx="5272405" cy="1072515"/>
                    </a:xfrm>
                    <a:prstGeom prst="rect">
                      <a:avLst/>
                    </a:prstGeom>
                    <a:noFill/>
                    <a:ln>
                      <a:noFill/>
                    </a:ln>
                  </pic:spPr>
                </pic:pic>
              </a:graphicData>
            </a:graphic>
          </wp:inline>
        </w:drawing>
      </w:r>
    </w:p>
    <w:p>
      <w:r>
        <w:drawing>
          <wp:inline distT="0" distB="0" distL="114300" distR="114300">
            <wp:extent cx="2492375" cy="3726180"/>
            <wp:effectExtent l="0" t="0" r="1270" b="889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92"/>
                    <a:stretch>
                      <a:fillRect/>
                    </a:stretch>
                  </pic:blipFill>
                  <pic:spPr>
                    <a:xfrm>
                      <a:off x="0" y="0"/>
                      <a:ext cx="2492375" cy="3726180"/>
                    </a:xfrm>
                    <a:prstGeom prst="rect">
                      <a:avLst/>
                    </a:prstGeom>
                    <a:noFill/>
                    <a:ln>
                      <a:noFill/>
                    </a:ln>
                  </pic:spPr>
                </pic:pic>
              </a:graphicData>
            </a:graphic>
          </wp:inline>
        </w:drawing>
      </w:r>
    </w:p>
    <w:p>
      <w:pPr>
        <w:pStyle w:val="3"/>
        <w:numPr>
          <w:ilvl w:val="0"/>
          <w:numId w:val="4"/>
        </w:numPr>
        <w:bidi w:val="0"/>
        <w:ind w:left="0" w:leftChars="0" w:firstLine="0" w:firstLineChars="0"/>
        <w:rPr>
          <w:rFonts w:hint="eastAsia"/>
          <w:lang w:val="en-US" w:eastAsia="zh-CN"/>
        </w:rPr>
      </w:pPr>
      <w:r>
        <w:rPr>
          <w:rFonts w:hint="eastAsia"/>
          <w:lang w:val="en-US" w:eastAsia="zh-CN"/>
        </w:rPr>
        <w:t>如何配置报表查询权限</w:t>
      </w:r>
    </w:p>
    <w:p>
      <w:pPr>
        <w:bidi w:val="0"/>
        <w:rPr>
          <w:rFonts w:hint="default"/>
          <w:lang w:val="en-US" w:eastAsia="zh-CN"/>
        </w:rPr>
      </w:pPr>
      <w:r>
        <w:rPr>
          <w:rFonts w:hint="eastAsia"/>
          <w:lang w:val="en-US" w:eastAsia="zh-CN"/>
        </w:rPr>
        <w:t>群组信息配置完成后，首先在使用</w:t>
      </w:r>
      <w:r>
        <w:rPr>
          <w:rFonts w:hint="eastAsia"/>
          <w:color w:val="FF0000"/>
          <w:lang w:val="en-US" w:eastAsia="zh-CN"/>
        </w:rPr>
        <w:t>行内账户</w:t>
      </w:r>
      <w:r>
        <w:rPr>
          <w:rFonts w:hint="eastAsia"/>
          <w:lang w:val="en-US" w:eastAsia="zh-CN"/>
        </w:rPr>
        <w:t>在</w:t>
      </w:r>
      <w:r>
        <w:rPr>
          <w:rFonts w:hint="eastAsia"/>
          <w:color w:val="FF0000"/>
          <w:lang w:val="en-US" w:eastAsia="zh-CN"/>
        </w:rPr>
        <w:t>行内企业管理</w:t>
      </w:r>
      <w:r>
        <w:rPr>
          <w:rFonts w:hint="eastAsia"/>
          <w:lang w:val="en-US" w:eastAsia="zh-CN"/>
        </w:rPr>
        <w:t>平台为新建的政府企业配置应用信息。在企业管理--&gt;企业信息维护找到为政府新建的企业。点击最右侧进入企业功能编辑界面。选中智慧酒店、用户体系、场景运营数据分析三个栏目后提交，提交后切换至另一位</w:t>
      </w:r>
      <w:r>
        <w:rPr>
          <w:rFonts w:hint="eastAsia"/>
          <w:color w:val="FF0000"/>
          <w:lang w:val="en-US" w:eastAsia="zh-CN"/>
        </w:rPr>
        <w:t>行内人员</w:t>
      </w:r>
      <w:r>
        <w:rPr>
          <w:rFonts w:hint="eastAsia"/>
          <w:lang w:val="en-US" w:eastAsia="zh-CN"/>
        </w:rPr>
        <w:t>进行审核。</w:t>
      </w:r>
    </w:p>
    <w:p>
      <w:pPr>
        <w:bidi w:val="0"/>
        <w:ind w:left="0" w:leftChars="0" w:firstLine="0" w:firstLineChars="0"/>
      </w:pPr>
      <w:r>
        <w:drawing>
          <wp:inline distT="0" distB="0" distL="114300" distR="114300">
            <wp:extent cx="5268595" cy="2548255"/>
            <wp:effectExtent l="0" t="0" r="10160" b="1016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93"/>
                    <a:stretch>
                      <a:fillRect/>
                    </a:stretch>
                  </pic:blipFill>
                  <pic:spPr>
                    <a:xfrm>
                      <a:off x="0" y="0"/>
                      <a:ext cx="5268595" cy="2548255"/>
                    </a:xfrm>
                    <a:prstGeom prst="rect">
                      <a:avLst/>
                    </a:prstGeom>
                    <a:noFill/>
                    <a:ln>
                      <a:noFill/>
                    </a:ln>
                  </pic:spPr>
                </pic:pic>
              </a:graphicData>
            </a:graphic>
          </wp:inline>
        </w:drawing>
      </w:r>
    </w:p>
    <w:p>
      <w:pPr>
        <w:bidi w:val="0"/>
        <w:ind w:left="0" w:leftChars="0" w:firstLine="420" w:firstLineChars="0"/>
        <w:rPr>
          <w:rFonts w:hint="eastAsia"/>
          <w:lang w:val="en-US" w:eastAsia="zh-CN"/>
        </w:rPr>
      </w:pPr>
      <w:r>
        <w:rPr>
          <w:rFonts w:hint="eastAsia"/>
          <w:lang w:val="en-US" w:eastAsia="zh-CN"/>
        </w:rPr>
        <w:t>完成企业功能配置后，使用</w:t>
      </w:r>
      <w:r>
        <w:rPr>
          <w:rFonts w:hint="eastAsia"/>
          <w:color w:val="FF0000"/>
          <w:lang w:val="en-US" w:eastAsia="zh-CN"/>
        </w:rPr>
        <w:t>政府企业管理人员</w:t>
      </w:r>
      <w:r>
        <w:rPr>
          <w:rFonts w:hint="eastAsia"/>
          <w:lang w:val="en-US" w:eastAsia="zh-CN"/>
        </w:rPr>
        <w:t>进入</w:t>
      </w:r>
      <w:r>
        <w:rPr>
          <w:rFonts w:hint="eastAsia"/>
          <w:color w:val="FF0000"/>
          <w:lang w:val="en-US" w:eastAsia="zh-CN"/>
        </w:rPr>
        <w:t>行外企业管理系统</w:t>
      </w:r>
      <w:r>
        <w:rPr>
          <w:rFonts w:hint="eastAsia"/>
          <w:lang w:val="en-US" w:eastAsia="zh-CN"/>
        </w:rPr>
        <w:t>，登录行外企业后进入用户管理--&gt;角色维护，点击添加角色名称（例：报表查询员）。添加完成后在该界面找到该角色点击最右侧权限管理。</w:t>
      </w:r>
    </w:p>
    <w:p>
      <w:pPr>
        <w:bidi w:val="0"/>
        <w:ind w:left="0" w:leftChars="0" w:firstLine="0" w:firstLineChars="0"/>
      </w:pPr>
      <w:r>
        <w:drawing>
          <wp:inline distT="0" distB="0" distL="114300" distR="114300">
            <wp:extent cx="5265420" cy="1379220"/>
            <wp:effectExtent l="0" t="0" r="2540" b="254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94"/>
                    <a:stretch>
                      <a:fillRect/>
                    </a:stretch>
                  </pic:blipFill>
                  <pic:spPr>
                    <a:xfrm>
                      <a:off x="0" y="0"/>
                      <a:ext cx="5265420" cy="1379220"/>
                    </a:xfrm>
                    <a:prstGeom prst="rect">
                      <a:avLst/>
                    </a:prstGeom>
                    <a:noFill/>
                    <a:ln>
                      <a:noFill/>
                    </a:ln>
                  </pic:spPr>
                </pic:pic>
              </a:graphicData>
            </a:graphic>
          </wp:inline>
        </w:drawing>
      </w:r>
    </w:p>
    <w:p>
      <w:pPr>
        <w:bidi w:val="0"/>
        <w:ind w:left="0" w:leftChars="0" w:firstLine="420" w:firstLineChars="0"/>
        <w:rPr>
          <w:rFonts w:hint="default"/>
          <w:lang w:val="en-US" w:eastAsia="zh-CN"/>
        </w:rPr>
      </w:pPr>
      <w:r>
        <w:rPr>
          <w:rFonts w:hint="eastAsia"/>
          <w:lang w:val="en-US" w:eastAsia="zh-CN"/>
        </w:rPr>
        <w:t>进入权限维护后点击智慧酒店--&gt;统计分析--&gt;企业运营分析并选中，使用相同的方法选中场景运营分析--&gt;报表信息查看并选中，然后点击最下方保存即可。</w:t>
      </w:r>
    </w:p>
    <w:p>
      <w:pPr>
        <w:bidi w:val="0"/>
        <w:ind w:left="0" w:leftChars="0" w:firstLine="0" w:firstLineChars="0"/>
      </w:pPr>
      <w:r>
        <w:drawing>
          <wp:inline distT="0" distB="0" distL="114300" distR="114300">
            <wp:extent cx="5274310" cy="3142615"/>
            <wp:effectExtent l="0" t="0" r="4445" b="952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95"/>
                    <a:stretch>
                      <a:fillRect/>
                    </a:stretch>
                  </pic:blipFill>
                  <pic:spPr>
                    <a:xfrm>
                      <a:off x="0" y="0"/>
                      <a:ext cx="5274310" cy="314261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新增角色并配置权限完成后即可进入用户管理--&gt;用户维护菜单新增角色，输入用户信息后完成新增用户，再次回到该界面点击角色维护，将刚刚维护的角色分配到右侧并确认。至此，该新增用户有报表查询权限。</w:t>
      </w:r>
    </w:p>
    <w:p>
      <w:pPr>
        <w:bidi w:val="0"/>
        <w:ind w:left="0" w:leftChars="0" w:firstLine="0" w:firstLineChars="0"/>
      </w:pPr>
      <w:r>
        <w:drawing>
          <wp:inline distT="0" distB="0" distL="114300" distR="114300">
            <wp:extent cx="5260340" cy="1946275"/>
            <wp:effectExtent l="0" t="0" r="7620" b="762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96"/>
                    <a:stretch>
                      <a:fillRect/>
                    </a:stretch>
                  </pic:blipFill>
                  <pic:spPr>
                    <a:xfrm>
                      <a:off x="0" y="0"/>
                      <a:ext cx="5260340" cy="1946275"/>
                    </a:xfrm>
                    <a:prstGeom prst="rect">
                      <a:avLst/>
                    </a:prstGeom>
                    <a:noFill/>
                    <a:ln>
                      <a:noFill/>
                    </a:ln>
                  </pic:spPr>
                </pic:pic>
              </a:graphicData>
            </a:graphic>
          </wp:inline>
        </w:drawing>
      </w:r>
    </w:p>
    <w:p>
      <w:pPr>
        <w:bidi w:val="0"/>
        <w:ind w:left="0" w:leftChars="0" w:firstLine="0" w:firstLineChars="0"/>
      </w:pPr>
      <w:r>
        <w:drawing>
          <wp:inline distT="0" distB="0" distL="114300" distR="114300">
            <wp:extent cx="3749040" cy="3063240"/>
            <wp:effectExtent l="0" t="0" r="7620" b="254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97"/>
                    <a:stretch>
                      <a:fillRect/>
                    </a:stretch>
                  </pic:blipFill>
                  <pic:spPr>
                    <a:xfrm>
                      <a:off x="0" y="0"/>
                      <a:ext cx="3749040" cy="3063240"/>
                    </a:xfrm>
                    <a:prstGeom prst="rect">
                      <a:avLst/>
                    </a:prstGeom>
                    <a:noFill/>
                    <a:ln>
                      <a:noFill/>
                    </a:ln>
                  </pic:spPr>
                </pic:pic>
              </a:graphicData>
            </a:graphic>
          </wp:inline>
        </w:drawing>
      </w:r>
    </w:p>
    <w:p>
      <w:pPr>
        <w:pStyle w:val="3"/>
        <w:numPr>
          <w:ilvl w:val="0"/>
          <w:numId w:val="4"/>
        </w:numPr>
        <w:bidi w:val="0"/>
        <w:ind w:left="0" w:leftChars="0" w:firstLine="0" w:firstLineChars="0"/>
        <w:rPr>
          <w:rFonts w:hint="eastAsia"/>
          <w:lang w:val="en-US" w:eastAsia="zh-CN"/>
        </w:rPr>
      </w:pPr>
      <w:r>
        <w:rPr>
          <w:rFonts w:hint="eastAsia"/>
          <w:lang w:val="en-US" w:eastAsia="zh-CN"/>
        </w:rPr>
        <w:t>如何分配报表到相应人员</w:t>
      </w:r>
    </w:p>
    <w:p>
      <w:pPr>
        <w:rPr>
          <w:rFonts w:hint="eastAsia"/>
          <w:lang w:val="en-US" w:eastAsia="zh-CN"/>
        </w:rPr>
      </w:pPr>
      <w:r>
        <w:rPr>
          <w:rFonts w:hint="eastAsia"/>
          <w:lang w:val="en-US" w:eastAsia="zh-CN"/>
        </w:rPr>
        <w:t>报表平台登录地址：</w:t>
      </w:r>
    </w:p>
    <w:p>
      <w:pPr>
        <w:rPr>
          <w:rFonts w:hint="default"/>
          <w:lang w:val="en-US" w:eastAsia="zh-CN"/>
        </w:rPr>
      </w:pPr>
      <w:r>
        <w:rPr>
          <w:rFonts w:hint="eastAsia"/>
          <w:lang w:val="en-US" w:eastAsia="zh-CN"/>
        </w:rPr>
        <w:t>行内统一认证登录：</w:t>
      </w:r>
      <w:r>
        <w:rPr>
          <w:rFonts w:hint="eastAsia"/>
          <w:lang w:val="en-US" w:eastAsia="zh-CN"/>
        </w:rPr>
        <w:fldChar w:fldCharType="begin"/>
      </w:r>
      <w:r>
        <w:rPr>
          <w:rFonts w:hint="eastAsia"/>
          <w:lang w:val="en-US" w:eastAsia="zh-CN"/>
        </w:rPr>
        <w:instrText xml:space="preserve"> HYPERLINK "http://bcss-web-analysisweb-no.icbc/desktop/#/./user/login" </w:instrText>
      </w:r>
      <w:r>
        <w:rPr>
          <w:rFonts w:hint="eastAsia"/>
          <w:lang w:val="en-US" w:eastAsia="zh-CN"/>
        </w:rPr>
        <w:fldChar w:fldCharType="separate"/>
      </w:r>
      <w:r>
        <w:rPr>
          <w:rFonts w:hint="eastAsia"/>
          <w:lang w:val="en-US" w:eastAsia="zh-CN"/>
        </w:rPr>
        <w:t>http://bcss-web-analysisweb-no.icbc/desktop/#/./user/login</w:t>
      </w:r>
      <w:r>
        <w:rPr>
          <w:rFonts w:hint="eastAsia"/>
          <w:lang w:val="en-US" w:eastAsia="zh-CN"/>
        </w:rPr>
        <w:fldChar w:fldCharType="end"/>
      </w:r>
    </w:p>
    <w:p>
      <w:pPr>
        <w:rPr>
          <w:rFonts w:hint="eastAsia"/>
          <w:lang w:val="en-US" w:eastAsia="zh-CN"/>
        </w:rPr>
      </w:pPr>
      <w:r>
        <w:rPr>
          <w:rFonts w:hint="eastAsia"/>
          <w:lang w:val="en-US" w:eastAsia="zh-CN"/>
        </w:rPr>
        <w:t>行外企业用户登录地址：</w:t>
      </w:r>
      <w:r>
        <w:rPr>
          <w:rFonts w:hint="eastAsia"/>
          <w:lang w:val="en-US" w:eastAsia="zh-CN"/>
        </w:rPr>
        <w:fldChar w:fldCharType="begin"/>
      </w:r>
      <w:r>
        <w:rPr>
          <w:rFonts w:hint="eastAsia"/>
          <w:lang w:val="en-US" w:eastAsia="zh-CN"/>
        </w:rPr>
        <w:instrText xml:space="preserve"> HYPERLINK "https://bcssopdm.icbc.com.cn/desktop/#/./user/login" </w:instrText>
      </w:r>
      <w:r>
        <w:rPr>
          <w:rFonts w:hint="eastAsia"/>
          <w:lang w:val="en-US" w:eastAsia="zh-CN"/>
        </w:rPr>
        <w:fldChar w:fldCharType="separate"/>
      </w:r>
      <w:r>
        <w:rPr>
          <w:rFonts w:hint="eastAsia"/>
          <w:lang w:val="en-US" w:eastAsia="zh-CN"/>
        </w:rPr>
        <w:t>https://bcssopdm.icbc.com.cn/desktop/#/./user/login</w:t>
      </w:r>
      <w:r>
        <w:rPr>
          <w:rFonts w:hint="eastAsia"/>
          <w:lang w:val="en-US" w:eastAsia="zh-CN"/>
        </w:rPr>
        <w:fldChar w:fldCharType="end"/>
      </w:r>
    </w:p>
    <w:p>
      <w:pPr>
        <w:rPr>
          <w:rFonts w:hint="default"/>
          <w:lang w:val="en-US" w:eastAsia="zh-CN"/>
        </w:rPr>
      </w:pPr>
    </w:p>
    <w:p>
      <w:pPr>
        <w:rPr>
          <w:rFonts w:hint="eastAsia" w:ascii="Times New Roman" w:hAnsi="Times New Roman"/>
          <w:lang w:val="en-US" w:eastAsia="zh-CN"/>
        </w:rPr>
      </w:pPr>
      <w:r>
        <w:rPr>
          <w:rFonts w:hint="eastAsia"/>
          <w:lang w:val="en-US" w:eastAsia="zh-CN"/>
        </w:rPr>
        <w:t>首先在内网电脑使用统一认证号登录报表平台地址</w:t>
      </w:r>
      <w:r>
        <w:rPr>
          <w:rFonts w:hint="eastAsia"/>
          <w:lang w:val="en-US" w:eastAsia="zh-CN"/>
        </w:rPr>
        <w:fldChar w:fldCharType="begin"/>
      </w:r>
      <w:r>
        <w:rPr>
          <w:rFonts w:hint="eastAsia"/>
          <w:lang w:val="en-US" w:eastAsia="zh-CN"/>
        </w:rPr>
        <w:instrText xml:space="preserve"> HYPERLINK "http://bcss-web-analysisweb-no.icbc/desktop/#/./user/login" </w:instrText>
      </w:r>
      <w:r>
        <w:rPr>
          <w:rFonts w:hint="eastAsia"/>
          <w:lang w:val="en-US" w:eastAsia="zh-CN"/>
        </w:rPr>
        <w:fldChar w:fldCharType="separate"/>
      </w:r>
      <w:r>
        <w:rPr>
          <w:rFonts w:hint="eastAsia"/>
          <w:lang w:val="en-US" w:eastAsia="zh-CN"/>
        </w:rPr>
        <w:t>http://bcss-web-analysisweb-no.icbc/desktop/#/./user/login</w:t>
      </w:r>
      <w:r>
        <w:rPr>
          <w:rFonts w:hint="eastAsia"/>
          <w:lang w:val="en-US" w:eastAsia="zh-CN"/>
        </w:rPr>
        <w:fldChar w:fldCharType="end"/>
      </w:r>
      <w:r>
        <w:rPr>
          <w:rFonts w:hint="eastAsia"/>
          <w:lang w:val="en-US" w:eastAsia="zh-CN"/>
        </w:rPr>
        <w:t>（注意看跳转后的登录界面的url是否有r=1，</w:t>
      </w:r>
      <w:r>
        <w:rPr>
          <w:rFonts w:hint="eastAsia"/>
          <w:color w:val="FF0000"/>
          <w:lang w:val="en-US" w:eastAsia="zh-CN"/>
        </w:rPr>
        <w:t>如果没有r=1则在地址的html后面手动添加</w:t>
      </w:r>
      <w:r>
        <w:rPr>
          <w:rFonts w:hint="eastAsia"/>
          <w:color w:val="FF0000"/>
        </w:rPr>
        <w:t>?r=1</w:t>
      </w:r>
      <w:r>
        <w:rPr>
          <w:rFonts w:hint="eastAsia"/>
          <w:lang w:val="en-US" w:eastAsia="zh-CN"/>
        </w:rPr>
        <w:t>后点击回车继续使用统一认证登录，例：</w:t>
      </w:r>
      <w:r>
        <w:rPr>
          <w:rFonts w:hint="eastAsia"/>
        </w:rPr>
        <w:fldChar w:fldCharType="begin"/>
      </w:r>
      <w:r>
        <w:rPr>
          <w:rFonts w:hint="eastAsia"/>
        </w:rPr>
        <w:instrText xml:space="preserve"> HYPERLINK "https://smart.icbc.com.cn/auth/d/index.html?r=1#/user/login" </w:instrText>
      </w:r>
      <w:r>
        <w:rPr>
          <w:rFonts w:hint="eastAsia"/>
        </w:rPr>
        <w:fldChar w:fldCharType="separate"/>
      </w:r>
      <w:r>
        <w:rPr>
          <w:rFonts w:hint="eastAsia"/>
        </w:rPr>
        <w:t>smart.icbc.com.cn/auth/d/index.html</w:t>
      </w:r>
      <w:r>
        <w:rPr>
          <w:rFonts w:hint="eastAsia"/>
          <w:color w:val="FF0000"/>
        </w:rPr>
        <w:t>?r=1</w:t>
      </w:r>
      <w:r>
        <w:rPr>
          <w:rFonts w:hint="eastAsia"/>
        </w:rPr>
        <w:t>#/user/login</w:t>
      </w:r>
      <w:r>
        <w:rPr>
          <w:rFonts w:hint="eastAsia"/>
        </w:rPr>
        <w:fldChar w:fldCharType="end"/>
      </w:r>
      <w:r>
        <w:rPr>
          <w:rFonts w:hint="eastAsia"/>
          <w:lang w:val="en-US" w:eastAsia="zh-CN"/>
        </w:rPr>
        <w:t>......）</w:t>
      </w:r>
    </w:p>
    <w:p>
      <w:pPr>
        <w:rPr>
          <w:rFonts w:hint="default"/>
          <w:lang w:val="en-US" w:eastAsia="zh-CN"/>
        </w:rPr>
      </w:pPr>
      <w:r>
        <w:rPr>
          <w:rFonts w:hint="eastAsia"/>
          <w:lang w:val="en-US" w:eastAsia="zh-CN"/>
        </w:rPr>
        <w:t>登录后点击报表配置管理，在右侧找到“</w:t>
      </w:r>
      <w:r>
        <w:rPr>
          <w:rFonts w:hint="eastAsia" w:ascii="Times New Roman" w:hAnsi="Times New Roman"/>
          <w:lang w:val="en-US" w:eastAsia="zh-CN"/>
        </w:rPr>
        <w:t>仁化县民宿运营数据</w:t>
      </w:r>
      <w:r>
        <w:rPr>
          <w:rFonts w:hint="eastAsia"/>
          <w:lang w:val="en-US" w:eastAsia="zh-CN"/>
        </w:rPr>
        <w:t>”，点击配置用户权限按钮，输入企业编号与报表查询人员名称查询用户并添加报表查询权限即可。</w:t>
      </w:r>
    </w:p>
    <w:p>
      <w:r>
        <w:drawing>
          <wp:inline distT="0" distB="0" distL="114300" distR="114300">
            <wp:extent cx="5264785" cy="2475230"/>
            <wp:effectExtent l="0" t="0" r="3175" b="762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98"/>
                    <a:stretch>
                      <a:fillRect/>
                    </a:stretch>
                  </pic:blipFill>
                  <pic:spPr>
                    <a:xfrm>
                      <a:off x="0" y="0"/>
                      <a:ext cx="5264785" cy="2475230"/>
                    </a:xfrm>
                    <a:prstGeom prst="rect">
                      <a:avLst/>
                    </a:prstGeom>
                    <a:noFill/>
                    <a:ln>
                      <a:noFill/>
                    </a:ln>
                  </pic:spPr>
                </pic:pic>
              </a:graphicData>
            </a:graphic>
          </wp:inline>
        </w:drawing>
      </w:r>
    </w:p>
    <w:p>
      <w:r>
        <w:drawing>
          <wp:inline distT="0" distB="0" distL="114300" distR="114300">
            <wp:extent cx="5268595" cy="993775"/>
            <wp:effectExtent l="0" t="0" r="10160" b="1016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99"/>
                    <a:stretch>
                      <a:fillRect/>
                    </a:stretch>
                  </pic:blipFill>
                  <pic:spPr>
                    <a:xfrm>
                      <a:off x="0" y="0"/>
                      <a:ext cx="5268595" cy="993775"/>
                    </a:xfrm>
                    <a:prstGeom prst="rect">
                      <a:avLst/>
                    </a:prstGeom>
                    <a:noFill/>
                    <a:ln>
                      <a:noFill/>
                    </a:ln>
                  </pic:spPr>
                </pic:pic>
              </a:graphicData>
            </a:graphic>
          </wp:inline>
        </w:drawing>
      </w:r>
    </w:p>
    <w:p>
      <w:pPr>
        <w:ind w:left="0" w:leftChars="0" w:firstLine="420" w:firstLineChars="0"/>
        <w:rPr>
          <w:rFonts w:hint="eastAsia"/>
          <w:color w:val="auto"/>
          <w:lang w:val="en-US" w:eastAsia="zh-CN"/>
        </w:rPr>
      </w:pPr>
      <w:r>
        <w:rPr>
          <w:rFonts w:hint="eastAsia"/>
          <w:lang w:val="en-US" w:eastAsia="zh-CN"/>
        </w:rPr>
        <w:t>给指定行外企业人员配置完报表查看权限后，使用行外企业用户登录行外企业用户报表查询地址https://bcssopdm.icbc.com.cn/desktop/#/./user/login，在登录界面</w:t>
      </w:r>
      <w:r>
        <w:rPr>
          <w:rFonts w:hint="eastAsia"/>
          <w:color w:val="FF0000"/>
          <w:lang w:val="en-US" w:eastAsia="zh-CN"/>
        </w:rPr>
        <w:t>确保登录地址中不含r=1</w:t>
      </w:r>
      <w:r>
        <w:rPr>
          <w:rFonts w:hint="eastAsia"/>
          <w:color w:val="auto"/>
          <w:lang w:val="en-US" w:eastAsia="zh-CN"/>
        </w:rPr>
        <w:t>，登录后即可在报表信息查看界面查看报表信息，也可按照3.1章节通过酒店跳转至报表平台进行报表查看。</w:t>
      </w:r>
    </w:p>
    <w:p>
      <w:pPr>
        <w:pStyle w:val="3"/>
        <w:numPr>
          <w:ilvl w:val="0"/>
          <w:numId w:val="4"/>
        </w:numPr>
        <w:bidi w:val="0"/>
        <w:ind w:left="0" w:leftChars="0" w:firstLine="0" w:firstLineChars="0"/>
        <w:rPr>
          <w:rFonts w:hint="eastAsia"/>
          <w:lang w:val="en-US" w:eastAsia="zh-CN"/>
        </w:rPr>
      </w:pPr>
      <w:r>
        <w:rPr>
          <w:rFonts w:hint="eastAsia"/>
          <w:lang w:val="en-US" w:eastAsia="zh-CN"/>
        </w:rPr>
        <w:t>如何给商户开通携程OTA对接功能</w:t>
      </w:r>
    </w:p>
    <w:p>
      <w:pPr>
        <w:rPr>
          <w:rFonts w:hint="default" w:eastAsia="宋体"/>
          <w:lang w:val="en-US" w:eastAsia="zh-CN"/>
        </w:rPr>
      </w:pPr>
      <w:r>
        <w:rPr>
          <w:rFonts w:hint="eastAsia"/>
          <w:lang w:val="en-US" w:eastAsia="zh-CN"/>
        </w:rPr>
        <w:t>登录行内企业管理平台</w:t>
      </w:r>
      <w:r>
        <w:rPr>
          <w:rFonts w:hint="eastAsia" w:ascii="Times New Roman" w:hAnsi="Times New Roman"/>
        </w:rPr>
        <w:fldChar w:fldCharType="begin"/>
      </w:r>
      <w:r>
        <w:rPr>
          <w:rFonts w:hint="eastAsia" w:ascii="Times New Roman" w:hAnsi="Times New Roman"/>
        </w:rPr>
        <w:instrText xml:space="preserve"> HYPERLINK "http://smart.icbc.com.cn/auth/d/index.html#/user/login" </w:instrText>
      </w:r>
      <w:r>
        <w:rPr>
          <w:rFonts w:hint="eastAsia" w:ascii="Times New Roman" w:hAnsi="Times New Roman"/>
        </w:rPr>
        <w:fldChar w:fldCharType="separate"/>
      </w:r>
      <w:r>
        <w:rPr>
          <w:rFonts w:hint="eastAsia" w:ascii="Times New Roman" w:hAnsi="Times New Roman"/>
        </w:rPr>
        <w:t>http://smart.icbc.com.cn/auth/d/</w:t>
      </w:r>
      <w:r>
        <w:rPr>
          <w:rFonts w:hint="eastAsia" w:ascii="Times New Roman" w:hAnsi="Times New Roman"/>
          <w:lang w:val="en-US" w:eastAsia="zh-CN"/>
        </w:rPr>
        <w:t>?r=1</w:t>
      </w:r>
      <w:r>
        <w:rPr>
          <w:rFonts w:hint="eastAsia" w:ascii="Times New Roman" w:hAnsi="Times New Roman"/>
        </w:rPr>
        <w:t>#/user/login</w:t>
      </w:r>
      <w:r>
        <w:rPr>
          <w:rFonts w:hint="eastAsia" w:ascii="Times New Roman" w:hAnsi="Times New Roman"/>
        </w:rPr>
        <w:fldChar w:fldCharType="end"/>
      </w:r>
      <w:r>
        <w:rPr>
          <w:rFonts w:hint="eastAsia"/>
          <w:lang w:eastAsia="zh-CN"/>
        </w:rPr>
        <w:t>（</w:t>
      </w:r>
      <w:r>
        <w:rPr>
          <w:rFonts w:hint="eastAsia"/>
          <w:lang w:val="en-US" w:eastAsia="zh-CN"/>
        </w:rPr>
        <w:t>行内电脑使用统一认证号</w:t>
      </w:r>
      <w:r>
        <w:rPr>
          <w:rFonts w:hint="eastAsia"/>
          <w:lang w:eastAsia="zh-CN"/>
        </w:rPr>
        <w:t>），</w:t>
      </w:r>
      <w:r>
        <w:rPr>
          <w:rFonts w:hint="eastAsia"/>
          <w:lang w:val="en-US" w:eastAsia="zh-CN"/>
        </w:rPr>
        <w:t>在</w:t>
      </w:r>
      <w:r>
        <w:rPr>
          <w:rFonts w:hint="eastAsia"/>
          <w:b/>
          <w:bCs/>
          <w:lang w:val="en-US" w:eastAsia="zh-CN"/>
        </w:rPr>
        <w:t>企业管理</w:t>
      </w:r>
      <w:r>
        <w:rPr>
          <w:rFonts w:hint="eastAsia"/>
          <w:lang w:val="en-US" w:eastAsia="zh-CN"/>
        </w:rPr>
        <w:t>菜单下找到</w:t>
      </w:r>
      <w:r>
        <w:rPr>
          <w:rFonts w:hint="eastAsia"/>
          <w:b/>
          <w:bCs/>
          <w:lang w:val="en-US" w:eastAsia="zh-CN"/>
        </w:rPr>
        <w:t>企业通用参数维护</w:t>
      </w:r>
      <w:r>
        <w:rPr>
          <w:rFonts w:hint="eastAsia"/>
          <w:b w:val="0"/>
          <w:bCs w:val="0"/>
          <w:lang w:val="en-US" w:eastAsia="zh-CN"/>
        </w:rPr>
        <w:t>，在参数模块名称输入“酒店OTA渠道开关”点击查询，然后点击编辑按钮。</w:t>
      </w:r>
    </w:p>
    <w:p>
      <w:pPr>
        <w:numPr>
          <w:ilvl w:val="0"/>
          <w:numId w:val="0"/>
        </w:numPr>
        <w:bidi w:val="0"/>
      </w:pPr>
      <w:r>
        <w:drawing>
          <wp:inline distT="0" distB="0" distL="114300" distR="114300">
            <wp:extent cx="5267960" cy="2961640"/>
            <wp:effectExtent l="0" t="0" r="0" b="698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00"/>
                    <a:stretch>
                      <a:fillRect/>
                    </a:stretch>
                  </pic:blipFill>
                  <pic:spPr>
                    <a:xfrm>
                      <a:off x="0" y="0"/>
                      <a:ext cx="5267960" cy="296164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在编辑界面点击添加参数，选中携程或其他渠道后在下方输入需要开通的商户企业编号（2000*****）点击保存后即可。</w:t>
      </w:r>
    </w:p>
    <w:p>
      <w:pPr>
        <w:numPr>
          <w:ilvl w:val="0"/>
          <w:numId w:val="0"/>
        </w:numPr>
        <w:bidi w:val="0"/>
      </w:pPr>
      <w:r>
        <w:drawing>
          <wp:inline distT="0" distB="0" distL="114300" distR="114300">
            <wp:extent cx="5274310" cy="1271905"/>
            <wp:effectExtent l="0" t="0" r="4445" b="190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01"/>
                    <a:stretch>
                      <a:fillRect/>
                    </a:stretch>
                  </pic:blipFill>
                  <pic:spPr>
                    <a:xfrm>
                      <a:off x="0" y="0"/>
                      <a:ext cx="5274310" cy="1271905"/>
                    </a:xfrm>
                    <a:prstGeom prst="rect">
                      <a:avLst/>
                    </a:prstGeom>
                    <a:noFill/>
                    <a:ln>
                      <a:noFill/>
                    </a:ln>
                  </pic:spPr>
                </pic:pic>
              </a:graphicData>
            </a:graphic>
          </wp:inline>
        </w:drawing>
      </w:r>
    </w:p>
    <w:p>
      <w:pPr>
        <w:numPr>
          <w:ilvl w:val="0"/>
          <w:numId w:val="0"/>
        </w:numPr>
        <w:bidi w:val="0"/>
        <w:rPr>
          <w:rFonts w:hint="eastAsia"/>
          <w:lang w:val="en-US" w:eastAsia="zh-CN"/>
        </w:rPr>
      </w:pPr>
      <w:r>
        <w:drawing>
          <wp:inline distT="0" distB="0" distL="114300" distR="114300">
            <wp:extent cx="5267960" cy="1410335"/>
            <wp:effectExtent l="0" t="0" r="0" b="381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02"/>
                    <a:stretch>
                      <a:fillRect/>
                    </a:stretch>
                  </pic:blipFill>
                  <pic:spPr>
                    <a:xfrm>
                      <a:off x="0" y="0"/>
                      <a:ext cx="5267960" cy="1410335"/>
                    </a:xfrm>
                    <a:prstGeom prst="rect">
                      <a:avLst/>
                    </a:prstGeom>
                    <a:noFill/>
                    <a:ln>
                      <a:noFill/>
                    </a:ln>
                  </pic:spPr>
                </pic:pic>
              </a:graphicData>
            </a:graphic>
          </wp:inline>
        </w:drawing>
      </w:r>
    </w:p>
    <w:p>
      <w:pPr>
        <w:rPr>
          <w:rFonts w:hint="eastAsia"/>
          <w:lang w:eastAsia="zh-CN"/>
        </w:rPr>
      </w:pPr>
      <w:r>
        <w:rPr>
          <w:rFonts w:hint="eastAsia"/>
          <w:lang w:val="en-US" w:eastAsia="zh-CN"/>
        </w:rPr>
        <w:t>企业级开关维护完成后还需在酒店端进行OTA信息配置，对于需要开通携程OTA的民宿商户，在PC端使用酒店管理员账户登录到酒店系统</w:t>
      </w:r>
      <w:r>
        <w:fldChar w:fldCharType="begin"/>
      </w:r>
      <w:r>
        <w:instrText xml:space="preserve"> HYPERLINK "https://elive.icbc.com.cn/d/hotel/index.html" \l "/user/login2" </w:instrText>
      </w:r>
      <w:r>
        <w:fldChar w:fldCharType="separate"/>
      </w:r>
      <w:r>
        <w:t>https://elive.icbc.com.cn/d/hotel/index.html#/user/login2</w:t>
      </w:r>
      <w:r>
        <w:fldChar w:fldCharType="end"/>
      </w:r>
      <w:r>
        <w:rPr>
          <w:rFonts w:hint="eastAsia"/>
          <w:lang w:eastAsia="zh-CN"/>
        </w:rPr>
        <w:t>。</w:t>
      </w:r>
    </w:p>
    <w:p>
      <w:pPr>
        <w:rPr>
          <w:rFonts w:hint="eastAsia"/>
          <w:lang w:val="en-US" w:eastAsia="zh-CN"/>
        </w:rPr>
      </w:pPr>
      <w:r>
        <w:rPr>
          <w:rFonts w:hint="eastAsia"/>
          <w:lang w:val="en-US" w:eastAsia="zh-CN"/>
        </w:rPr>
        <w:t>在</w:t>
      </w:r>
      <w:r>
        <w:rPr>
          <w:rFonts w:hint="eastAsia"/>
          <w:b/>
          <w:bCs/>
          <w:lang w:val="en-US" w:eastAsia="zh-CN"/>
        </w:rPr>
        <w:t>酒店资源管理</w:t>
      </w:r>
      <w:r>
        <w:rPr>
          <w:rFonts w:hint="eastAsia"/>
          <w:lang w:val="en-US" w:eastAsia="zh-CN"/>
        </w:rPr>
        <w:t>处找到</w:t>
      </w:r>
      <w:r>
        <w:rPr>
          <w:rFonts w:hint="eastAsia"/>
          <w:b/>
          <w:bCs/>
          <w:lang w:val="en-US" w:eastAsia="zh-CN"/>
        </w:rPr>
        <w:t>参数管理</w:t>
      </w:r>
      <w:r>
        <w:rPr>
          <w:rFonts w:hint="eastAsia"/>
          <w:lang w:val="en-US" w:eastAsia="zh-CN"/>
        </w:rPr>
        <w:t>菜单，首先找到OTA开关，打开开关则支持OTA功能，关闭开关则不支持OTA功能。</w:t>
      </w:r>
    </w:p>
    <w:p>
      <w:pPr>
        <w:ind w:left="0" w:leftChars="0" w:firstLine="0" w:firstLineChars="0"/>
        <w:rPr>
          <w:rFonts w:hint="eastAsia"/>
          <w:lang w:val="en-US" w:eastAsia="zh-CN"/>
        </w:rPr>
      </w:pPr>
      <w:r>
        <w:drawing>
          <wp:inline distT="0" distB="0" distL="114300" distR="114300">
            <wp:extent cx="5268595" cy="2956560"/>
            <wp:effectExtent l="0" t="0" r="10160" b="127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03"/>
                    <a:stretch>
                      <a:fillRect/>
                    </a:stretch>
                  </pic:blipFill>
                  <pic:spPr>
                    <a:xfrm>
                      <a:off x="0" y="0"/>
                      <a:ext cx="5268595" cy="2956560"/>
                    </a:xfrm>
                    <a:prstGeom prst="rect">
                      <a:avLst/>
                    </a:prstGeom>
                    <a:noFill/>
                    <a:ln>
                      <a:noFill/>
                    </a:ln>
                  </pic:spPr>
                </pic:pic>
              </a:graphicData>
            </a:graphic>
          </wp:inline>
        </w:drawing>
      </w:r>
    </w:p>
    <w:p>
      <w:pPr>
        <w:rPr>
          <w:rFonts w:hint="default"/>
          <w:lang w:val="en-US" w:eastAsia="zh-CN"/>
        </w:rPr>
      </w:pPr>
      <w:r>
        <w:rPr>
          <w:rFonts w:hint="eastAsia"/>
          <w:lang w:val="en-US" w:eastAsia="zh-CN"/>
        </w:rPr>
        <w:t>除了上述步骤，还需在【分销管理】下找到【OTA参数管理】进行维护，新增OTA信息中可选的渠道类型有以下：</w:t>
      </w:r>
    </w:p>
    <w:p>
      <w:pPr>
        <w:ind w:left="0" w:leftChars="0" w:firstLine="0" w:firstLineChars="0"/>
      </w:pPr>
      <w:r>
        <w:drawing>
          <wp:inline distT="0" distB="0" distL="114300" distR="114300">
            <wp:extent cx="5265420" cy="2564765"/>
            <wp:effectExtent l="0" t="0" r="2540" b="444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04"/>
                    <a:stretch>
                      <a:fillRect/>
                    </a:stretch>
                  </pic:blipFill>
                  <pic:spPr>
                    <a:xfrm>
                      <a:off x="0" y="0"/>
                      <a:ext cx="5265420" cy="2564765"/>
                    </a:xfrm>
                    <a:prstGeom prst="rect">
                      <a:avLst/>
                    </a:prstGeom>
                    <a:noFill/>
                    <a:ln>
                      <a:noFill/>
                    </a:ln>
                  </pic:spPr>
                </pic:pic>
              </a:graphicData>
            </a:graphic>
          </wp:inline>
        </w:drawing>
      </w:r>
    </w:p>
    <w:p>
      <w:pPr>
        <w:ind w:left="0" w:leftChars="0" w:firstLine="0" w:firstLineChars="0"/>
        <w:rPr>
          <w:rFonts w:hint="eastAsia"/>
          <w:lang w:val="en-US" w:eastAsia="zh-CN"/>
        </w:rPr>
      </w:pPr>
      <w:r>
        <w:drawing>
          <wp:inline distT="0" distB="0" distL="114300" distR="114300">
            <wp:extent cx="5263515" cy="3443605"/>
            <wp:effectExtent l="0" t="0" r="4445" b="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05"/>
                    <a:stretch>
                      <a:fillRect/>
                    </a:stretch>
                  </pic:blipFill>
                  <pic:spPr>
                    <a:xfrm>
                      <a:off x="0" y="0"/>
                      <a:ext cx="5263515" cy="3443605"/>
                    </a:xfrm>
                    <a:prstGeom prst="rect">
                      <a:avLst/>
                    </a:prstGeom>
                    <a:noFill/>
                    <a:ln>
                      <a:noFill/>
                    </a:ln>
                  </pic:spPr>
                </pic:pic>
              </a:graphicData>
            </a:graphic>
          </wp:inline>
        </w:drawing>
      </w:r>
    </w:p>
    <w:p>
      <w:pPr>
        <w:ind w:left="0" w:leftChars="0" w:firstLine="420" w:firstLineChars="0"/>
        <w:rPr>
          <w:rFonts w:hint="default"/>
          <w:lang w:val="en-US" w:eastAsia="zh-CN"/>
        </w:rPr>
      </w:pPr>
      <w:r>
        <w:rPr>
          <w:rFonts w:hint="eastAsia"/>
          <w:lang w:val="en-US" w:eastAsia="zh-CN"/>
        </w:rPr>
        <w:t>[合作方信息设置以‘宇为’为例]</w:t>
      </w:r>
    </w:p>
    <w:p>
      <w:pPr>
        <w:rPr>
          <w:rFonts w:hint="eastAsia"/>
          <w:lang w:val="en-US" w:eastAsia="zh-CN"/>
        </w:rPr>
      </w:pPr>
      <w:r>
        <w:rPr>
          <w:rFonts w:hint="eastAsia"/>
          <w:lang w:val="en-US" w:eastAsia="zh-CN"/>
        </w:rPr>
        <w:t>1.合作方酒店编号:</w:t>
      </w:r>
    </w:p>
    <w:p>
      <w:pPr>
        <w:rPr>
          <w:rFonts w:hint="eastAsia"/>
          <w:lang w:val="en-US" w:eastAsia="zh-CN"/>
        </w:rPr>
      </w:pPr>
      <w:r>
        <w:rPr>
          <w:rFonts w:hint="eastAsia"/>
          <w:lang w:val="en-US" w:eastAsia="zh-CN"/>
        </w:rPr>
        <w:t>参数值：事先准备好的携程酒店编号（例：107441***）</w:t>
      </w:r>
    </w:p>
    <w:p>
      <w:pPr>
        <w:rPr>
          <w:rFonts w:hint="default"/>
          <w:lang w:val="en-US" w:eastAsia="zh-CN"/>
        </w:rPr>
      </w:pPr>
      <w:r>
        <w:rPr>
          <w:rFonts w:hint="eastAsia"/>
          <w:lang w:val="en-US" w:eastAsia="zh-CN"/>
        </w:rPr>
        <w:t>参数描述：合作方的酒店编号</w:t>
      </w:r>
    </w:p>
    <w:p>
      <w:pPr>
        <w:rPr>
          <w:rFonts w:hint="eastAsia"/>
          <w:lang w:val="en-US" w:eastAsia="zh-CN"/>
        </w:rPr>
      </w:pPr>
    </w:p>
    <w:p>
      <w:pPr>
        <w:rPr>
          <w:rFonts w:hint="eastAsia"/>
          <w:lang w:val="en-US" w:eastAsia="zh-CN"/>
        </w:rPr>
      </w:pPr>
      <w:r>
        <w:rPr>
          <w:rFonts w:hint="eastAsia"/>
          <w:lang w:val="en-US" w:eastAsia="zh-CN"/>
        </w:rPr>
        <w:t>2.合作方服务器地址：</w:t>
      </w:r>
    </w:p>
    <w:p>
      <w:pPr>
        <w:rPr>
          <w:rFonts w:hint="eastAsia"/>
          <w:lang w:val="en-US" w:eastAsia="zh-CN"/>
        </w:rPr>
      </w:pPr>
      <w:r>
        <w:rPr>
          <w:rFonts w:hint="eastAsia"/>
          <w:lang w:val="en-US" w:eastAsia="zh-CN"/>
        </w:rPr>
        <w:t>参数值：</w:t>
      </w:r>
      <w:r>
        <w:rPr>
          <w:rFonts w:hint="eastAsia"/>
          <w:lang w:val="en-US" w:eastAsia="zh-CN"/>
        </w:rPr>
        <w:fldChar w:fldCharType="begin"/>
      </w:r>
      <w:r>
        <w:rPr>
          <w:rFonts w:hint="eastAsia"/>
          <w:lang w:val="en-US" w:eastAsia="zh-CN"/>
        </w:rPr>
        <w:instrText xml:space="preserve"> HYPERLINK "https://gw.yuuwei.com/prod/bizota/api；" </w:instrText>
      </w:r>
      <w:r>
        <w:rPr>
          <w:rFonts w:hint="eastAsia"/>
          <w:lang w:val="en-US" w:eastAsia="zh-CN"/>
        </w:rPr>
        <w:fldChar w:fldCharType="separate"/>
      </w:r>
      <w:r>
        <w:rPr>
          <w:rStyle w:val="11"/>
          <w:rFonts w:hint="eastAsia"/>
          <w:lang w:val="en-US" w:eastAsia="zh-CN"/>
        </w:rPr>
        <w:t>https://gw.yuuwei.com/prod/bizota/api</w:t>
      </w:r>
      <w:r>
        <w:rPr>
          <w:rFonts w:hint="eastAsia"/>
          <w:lang w:val="en-US" w:eastAsia="zh-CN"/>
        </w:rPr>
        <w:fldChar w:fldCharType="end"/>
      </w:r>
    </w:p>
    <w:p>
      <w:pPr>
        <w:rPr>
          <w:rFonts w:hint="default"/>
          <w:lang w:val="en-US" w:eastAsia="zh-CN"/>
        </w:rPr>
      </w:pPr>
      <w:r>
        <w:rPr>
          <w:rFonts w:hint="eastAsia"/>
          <w:lang w:val="en-US" w:eastAsia="zh-CN"/>
        </w:rPr>
        <w:t>参数描述：宇为服务器地址</w:t>
      </w:r>
    </w:p>
    <w:p>
      <w:pPr>
        <w:rPr>
          <w:rFonts w:hint="default"/>
          <w:lang w:val="en-US" w:eastAsia="zh-CN"/>
        </w:rPr>
      </w:pPr>
    </w:p>
    <w:p>
      <w:pPr>
        <w:rPr>
          <w:rFonts w:hint="eastAsia"/>
          <w:lang w:val="en-US" w:eastAsia="zh-CN"/>
        </w:rPr>
      </w:pPr>
      <w:r>
        <w:rPr>
          <w:rFonts w:hint="eastAsia"/>
          <w:lang w:val="en-US" w:eastAsia="zh-CN"/>
        </w:rPr>
        <w:t>3.合作方Host：</w:t>
      </w:r>
    </w:p>
    <w:p>
      <w:pPr>
        <w:numPr>
          <w:ilvl w:val="0"/>
          <w:numId w:val="0"/>
        </w:numPr>
        <w:ind w:left="240" w:leftChars="0" w:firstLine="240" w:firstLineChars="100"/>
        <w:rPr>
          <w:rFonts w:hint="eastAsia"/>
          <w:lang w:val="en-US" w:eastAsia="zh-CN"/>
        </w:rPr>
      </w:pPr>
      <w:r>
        <w:rPr>
          <w:rFonts w:hint="eastAsia"/>
          <w:lang w:val="en-US" w:eastAsia="zh-CN"/>
        </w:rPr>
        <w:t>参数值：gw.yuwei.com</w:t>
      </w:r>
    </w:p>
    <w:p>
      <w:pPr>
        <w:numPr>
          <w:ilvl w:val="0"/>
          <w:numId w:val="0"/>
        </w:numPr>
        <w:ind w:leftChars="0" w:firstLine="480" w:firstLineChars="200"/>
        <w:rPr>
          <w:rFonts w:hint="eastAsia"/>
          <w:lang w:val="en-US" w:eastAsia="zh-CN"/>
        </w:rPr>
      </w:pPr>
      <w:r>
        <w:rPr>
          <w:rFonts w:hint="eastAsia"/>
          <w:lang w:val="en-US" w:eastAsia="zh-CN"/>
        </w:rPr>
        <w:t>参数描述：宇为服务器域名</w:t>
      </w:r>
    </w:p>
    <w:p>
      <w:pPr>
        <w:numPr>
          <w:ilvl w:val="0"/>
          <w:numId w:val="0"/>
        </w:numPr>
        <w:ind w:leftChars="0" w:firstLine="480" w:firstLineChars="200"/>
        <w:rPr>
          <w:rFonts w:hint="eastAsia"/>
          <w:lang w:val="en-US" w:eastAsia="zh-CN"/>
        </w:rPr>
      </w:pPr>
    </w:p>
    <w:p>
      <w:pPr>
        <w:numPr>
          <w:ilvl w:val="0"/>
          <w:numId w:val="0"/>
        </w:numPr>
        <w:ind w:leftChars="0" w:firstLine="480" w:firstLineChars="200"/>
        <w:rPr>
          <w:rFonts w:hint="eastAsia"/>
          <w:lang w:val="en-US" w:eastAsia="zh-CN"/>
        </w:rPr>
      </w:pPr>
      <w:r>
        <w:rPr>
          <w:rFonts w:hint="eastAsia"/>
          <w:lang w:val="en-US" w:eastAsia="zh-CN"/>
        </w:rPr>
        <w:t>4.酒店系统编号：</w:t>
      </w:r>
    </w:p>
    <w:p>
      <w:pPr>
        <w:numPr>
          <w:ilvl w:val="0"/>
          <w:numId w:val="0"/>
        </w:numPr>
        <w:ind w:leftChars="0" w:firstLine="480" w:firstLineChars="200"/>
        <w:rPr>
          <w:rFonts w:hint="eastAsia"/>
          <w:lang w:val="en-US" w:eastAsia="zh-CN"/>
        </w:rPr>
      </w:pPr>
      <w:r>
        <w:rPr>
          <w:rFonts w:hint="eastAsia"/>
          <w:lang w:val="en-US" w:eastAsia="zh-CN"/>
        </w:rPr>
        <w:t>参数值：testForBank</w:t>
      </w:r>
    </w:p>
    <w:p>
      <w:pPr>
        <w:numPr>
          <w:ilvl w:val="0"/>
          <w:numId w:val="0"/>
        </w:numPr>
        <w:ind w:leftChars="0" w:firstLine="480" w:firstLineChars="200"/>
        <w:rPr>
          <w:rFonts w:hint="eastAsia"/>
          <w:lang w:val="en-US" w:eastAsia="zh-CN"/>
        </w:rPr>
      </w:pPr>
      <w:r>
        <w:rPr>
          <w:rFonts w:hint="eastAsia"/>
          <w:lang w:val="en-US" w:eastAsia="zh-CN"/>
        </w:rPr>
        <w:t>参数描述：宇为系统接入认证编号</w:t>
      </w:r>
    </w:p>
    <w:p>
      <w:pPr>
        <w:numPr>
          <w:ilvl w:val="0"/>
          <w:numId w:val="0"/>
        </w:numPr>
        <w:ind w:leftChars="0" w:firstLine="480" w:firstLineChars="200"/>
        <w:rPr>
          <w:rFonts w:hint="default"/>
          <w:lang w:val="en-US" w:eastAsia="zh-CN"/>
        </w:rPr>
      </w:pPr>
    </w:p>
    <w:p>
      <w:pPr>
        <w:numPr>
          <w:ilvl w:val="0"/>
          <w:numId w:val="0"/>
        </w:numPr>
        <w:ind w:left="240" w:leftChars="0" w:firstLine="240" w:firstLineChars="100"/>
        <w:rPr>
          <w:rFonts w:hint="eastAsia"/>
          <w:lang w:val="en-US" w:eastAsia="zh-CN"/>
        </w:rPr>
      </w:pPr>
      <w:r>
        <w:rPr>
          <w:rFonts w:hint="eastAsia"/>
          <w:lang w:val="en-US" w:eastAsia="zh-CN"/>
        </w:rPr>
        <w:t>5.合作方AESKEY：</w:t>
      </w:r>
    </w:p>
    <w:p>
      <w:pPr>
        <w:rPr>
          <w:rFonts w:hint="eastAsia"/>
          <w:lang w:val="en-US" w:eastAsia="zh-CN"/>
        </w:rPr>
      </w:pPr>
      <w:r>
        <w:rPr>
          <w:rFonts w:hint="eastAsia"/>
          <w:lang w:val="en-US" w:eastAsia="zh-CN"/>
        </w:rPr>
        <w:t>参数值：iZKtlSusLEd1Ubv0XoxFJcRfpzBtHgkQPp5CbUDJ8Lo=</w:t>
      </w:r>
    </w:p>
    <w:p>
      <w:pPr>
        <w:rPr>
          <w:rFonts w:hint="eastAsia"/>
          <w:lang w:val="en-US" w:eastAsia="zh-CN"/>
        </w:rPr>
      </w:pPr>
      <w:r>
        <w:rPr>
          <w:rFonts w:hint="eastAsia"/>
          <w:lang w:val="en-US" w:eastAsia="zh-CN"/>
        </w:rPr>
        <w:t>参数描述：宇为hmac秘钥</w:t>
      </w:r>
    </w:p>
    <w:p>
      <w:pPr>
        <w:rPr>
          <w:rFonts w:hint="eastAsia"/>
          <w:lang w:val="en-US" w:eastAsia="zh-CN"/>
        </w:rPr>
      </w:pPr>
    </w:p>
    <w:p>
      <w:pPr>
        <w:rPr>
          <w:rFonts w:hint="eastAsia"/>
          <w:lang w:val="en-US" w:eastAsia="zh-CN"/>
        </w:rPr>
      </w:pPr>
      <w:r>
        <w:rPr>
          <w:rFonts w:hint="eastAsia"/>
          <w:lang w:val="en-US" w:eastAsia="zh-CN"/>
        </w:rPr>
        <w:t>6.合作方RSA公钥：</w:t>
      </w:r>
    </w:p>
    <w:p>
      <w:pPr>
        <w:rPr>
          <w:rFonts w:hint="eastAsia"/>
          <w:lang w:val="en-US" w:eastAsia="zh-CN"/>
        </w:rPr>
      </w:pPr>
      <w:r>
        <w:rPr>
          <w:rFonts w:hint="eastAsia"/>
          <w:lang w:val="en-US" w:eastAsia="zh-CN"/>
        </w:rPr>
        <w:t>参数值：</w:t>
      </w:r>
    </w:p>
    <w:p>
      <w:pPr>
        <w:rPr>
          <w:rFonts w:hint="eastAsia"/>
          <w:lang w:val="en-US" w:eastAsia="zh-CN"/>
        </w:rPr>
      </w:pPr>
      <w:r>
        <w:rPr>
          <w:rFonts w:hint="eastAsia"/>
          <w:lang w:val="en-US" w:eastAsia="zh-CN"/>
        </w:rPr>
        <w:t>MIIBIjANBgkqhkiG9w0BAQEFAAOCAQ8AMIIBCgKCAQEAotQzsjl+xywSNqui8Uw+93MJHZb7RotX3AiAI//uAINwaCjKmr3cSpqWGZbW7ARvh7ixp6BcCVpr3MtozCpNqWcNW+4XdW4wroUE4OwaNUExQ+62k28yHE3loj9xFABRj/zM1Q/LU0VY4rFCkk9OGAcvfoKMr1SUNIbZHuh4Bi36cV3fF7R0FUQYaA5vIzrU/9HaGNNWxBORk++5/rSaZU8FLS6yCf4/X0fF43x01Ao8Ap65ytUEHx8PQZuv+gF/9U9G8lOhcjTuxaLj5fPefIt906J5xrXDhh4B9iAjyJpg/zUORb0IVpZeXcOa+PcvF2Y9AJ//qtKfo4nwEu3+aQIDAQAB</w:t>
      </w:r>
    </w:p>
    <w:p>
      <w:pPr>
        <w:rPr>
          <w:rFonts w:hint="default"/>
          <w:lang w:val="en-US" w:eastAsia="zh-CN"/>
        </w:rPr>
      </w:pPr>
      <w:r>
        <w:rPr>
          <w:rFonts w:hint="eastAsia"/>
          <w:lang w:val="en-US" w:eastAsia="zh-CN"/>
        </w:rPr>
        <w:t>参数描述：宇为ota平台公钥</w:t>
      </w:r>
    </w:p>
    <w:p>
      <w:pPr>
        <w:ind w:left="0" w:leftChars="0" w:firstLine="0" w:firstLineChars="0"/>
        <w:rPr>
          <w:rFonts w:hint="eastAsia"/>
          <w:lang w:val="en-US" w:eastAsia="zh-CN"/>
        </w:rPr>
      </w:pPr>
    </w:p>
    <w:p>
      <w:pPr>
        <w:rPr>
          <w:rFonts w:hint="eastAsia"/>
          <w:lang w:val="en-US" w:eastAsia="zh-CN"/>
        </w:rPr>
      </w:pPr>
      <w:r>
        <w:rPr>
          <w:rFonts w:hint="eastAsia"/>
          <w:lang w:val="en-US" w:eastAsia="zh-CN"/>
        </w:rPr>
        <w:t>7.合作方回调路径：</w:t>
      </w:r>
    </w:p>
    <w:p>
      <w:pPr>
        <w:rPr>
          <w:rFonts w:hint="eastAsia"/>
          <w:lang w:val="en-US" w:eastAsia="zh-CN"/>
        </w:rPr>
      </w:pPr>
      <w:r>
        <w:rPr>
          <w:rFonts w:hint="eastAsia"/>
          <w:lang w:val="en-US" w:eastAsia="zh-CN"/>
        </w:rPr>
        <w:t>参数值：</w:t>
      </w:r>
      <w:r>
        <w:rPr>
          <w:rFonts w:hint="eastAsia"/>
          <w:lang w:val="en-US" w:eastAsia="zh-CN"/>
        </w:rPr>
        <w:fldChar w:fldCharType="begin"/>
      </w:r>
      <w:r>
        <w:rPr>
          <w:rFonts w:hint="eastAsia"/>
          <w:lang w:val="en-US" w:eastAsia="zh-CN"/>
        </w:rPr>
        <w:instrText xml:space="preserve"> HYPERLINK "https://gw.open.icbc.com.cn/api/bcss/hotel/pmssystemmanage/V1" </w:instrText>
      </w:r>
      <w:r>
        <w:rPr>
          <w:rFonts w:hint="eastAsia"/>
          <w:lang w:val="en-US" w:eastAsia="zh-CN"/>
        </w:rPr>
        <w:fldChar w:fldCharType="separate"/>
      </w:r>
      <w:r>
        <w:rPr>
          <w:rStyle w:val="11"/>
          <w:rFonts w:hint="eastAsia"/>
          <w:lang w:val="en-US" w:eastAsia="zh-CN"/>
        </w:rPr>
        <w:t>https://gw.open.icbc.com.cn/api/bcss/hotel/pmssystemmanage/V1</w:t>
      </w:r>
      <w:r>
        <w:rPr>
          <w:rFonts w:hint="eastAsia"/>
          <w:lang w:val="en-US" w:eastAsia="zh-CN"/>
        </w:rPr>
        <w:fldChar w:fldCharType="end"/>
      </w:r>
    </w:p>
    <w:p>
      <w:pPr>
        <w:rPr>
          <w:rFonts w:hint="eastAsia"/>
          <w:lang w:val="en-US" w:eastAsia="zh-CN"/>
        </w:rPr>
      </w:pPr>
      <w:r>
        <w:rPr>
          <w:rFonts w:hint="eastAsia"/>
          <w:lang w:val="en-US" w:eastAsia="zh-CN"/>
        </w:rPr>
        <w:t>参数描述：宇为ota异步通知回调地址</w:t>
      </w:r>
    </w:p>
    <w:p>
      <w:pPr>
        <w:rPr>
          <w:rFonts w:hint="eastAsia"/>
          <w:lang w:val="en-US" w:eastAsia="zh-CN"/>
        </w:rPr>
      </w:pPr>
    </w:p>
    <w:p>
      <w:pPr>
        <w:bidi w:val="0"/>
        <w:rPr>
          <w:rFonts w:hint="eastAsia"/>
          <w:lang w:val="en-US" w:eastAsia="zh-CN"/>
        </w:rPr>
      </w:pPr>
      <w:r>
        <w:rPr>
          <w:rFonts w:hint="eastAsia"/>
          <w:lang w:val="en-US" w:eastAsia="zh-CN"/>
        </w:rPr>
        <w:t>以上信息设置提交后则创建民宿系统的酒店与携程直连，然后再进入OTA房型参数管理页</w:t>
      </w:r>
      <w:r>
        <w:rPr>
          <w:rFonts w:hint="eastAsia"/>
          <w:b/>
          <w:bCs/>
          <w:lang w:val="en-US" w:eastAsia="zh-CN"/>
        </w:rPr>
        <w:t>新增房型OTA</w:t>
      </w:r>
      <w:r>
        <w:rPr>
          <w:rFonts w:hint="eastAsia"/>
          <w:lang w:val="en-US" w:eastAsia="zh-CN"/>
        </w:rPr>
        <w:t>信息，将携程eBooking后台对应的携程房型id（例：1391333**）维护置OTA房型编号点击保存即可。</w:t>
      </w:r>
    </w:p>
    <w:p>
      <w:pPr>
        <w:ind w:left="0" w:leftChars="0" w:firstLine="0" w:firstLineChars="0"/>
      </w:pPr>
      <w:r>
        <w:drawing>
          <wp:inline distT="0" distB="0" distL="114300" distR="114300">
            <wp:extent cx="5267325" cy="2886710"/>
            <wp:effectExtent l="0" t="0" r="635" b="635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106"/>
                    <a:stretch>
                      <a:fillRect/>
                    </a:stretch>
                  </pic:blipFill>
                  <pic:spPr>
                    <a:xfrm>
                      <a:off x="0" y="0"/>
                      <a:ext cx="5267325" cy="2886710"/>
                    </a:xfrm>
                    <a:prstGeom prst="rect">
                      <a:avLst/>
                    </a:prstGeom>
                    <a:noFill/>
                    <a:ln>
                      <a:noFill/>
                    </a:ln>
                  </pic:spPr>
                </pic:pic>
              </a:graphicData>
            </a:graphic>
          </wp:inline>
        </w:drawing>
      </w:r>
    </w:p>
    <w:p>
      <w:pPr>
        <w:ind w:left="0" w:leftChars="0" w:firstLine="0" w:firstLineChars="0"/>
        <w:rPr>
          <w:rFonts w:hint="eastAsia"/>
          <w:lang w:val="en-US" w:eastAsia="zh-CN"/>
        </w:rPr>
      </w:pPr>
      <w:r>
        <w:drawing>
          <wp:inline distT="0" distB="0" distL="114300" distR="114300">
            <wp:extent cx="5265420" cy="2038350"/>
            <wp:effectExtent l="0" t="0" r="2540" b="1905"/>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107"/>
                    <a:stretch>
                      <a:fillRect/>
                    </a:stretch>
                  </pic:blipFill>
                  <pic:spPr>
                    <a:xfrm>
                      <a:off x="0" y="0"/>
                      <a:ext cx="5265420" cy="2038350"/>
                    </a:xfrm>
                    <a:prstGeom prst="rect">
                      <a:avLst/>
                    </a:prstGeom>
                    <a:noFill/>
                    <a:ln>
                      <a:noFill/>
                    </a:ln>
                  </pic:spPr>
                </pic:pic>
              </a:graphicData>
            </a:graphic>
          </wp:inline>
        </w:drawing>
      </w:r>
    </w:p>
    <w:p>
      <w:pPr>
        <w:bidi w:val="0"/>
        <w:rPr>
          <w:rFonts w:hint="eastAsia"/>
          <w:color w:val="FF0000"/>
          <w:lang w:val="en-US" w:eastAsia="zh-CN"/>
        </w:rPr>
      </w:pPr>
      <w:r>
        <w:rPr>
          <w:rFonts w:hint="eastAsia"/>
          <w:lang w:val="en-US" w:eastAsia="zh-CN"/>
        </w:rPr>
        <w:t>保存完成后即完成民宿管理系统和携程房型的直连。</w:t>
      </w:r>
      <w:r>
        <w:rPr>
          <w:rFonts w:hint="eastAsia"/>
          <w:color w:val="FF0000"/>
          <w:lang w:val="en-US" w:eastAsia="zh-CN"/>
        </w:rPr>
        <w:t>（注：如果完成携程和民宿管理系统的直连后，则只能通过民宿管理系统对携程售卖房型的信息进行调整，无法再通过ebooking后台进行调整，只有解除直连后方可再次再eBooking后台维护该房型信息,）</w:t>
      </w:r>
    </w:p>
    <w:p>
      <w:pPr>
        <w:bidi w:val="0"/>
        <w:ind w:left="0" w:leftChars="0" w:firstLine="0" w:firstLineChars="0"/>
        <w:rPr>
          <w:rFonts w:hint="eastAsia"/>
          <w:lang w:val="en-US" w:eastAsia="zh-CN"/>
        </w:rPr>
      </w:pPr>
      <w:r>
        <w:drawing>
          <wp:inline distT="0" distB="0" distL="114300" distR="114300">
            <wp:extent cx="5271770" cy="2084705"/>
            <wp:effectExtent l="0" t="0" r="6985" b="9525"/>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108"/>
                    <a:stretch>
                      <a:fillRect/>
                    </a:stretch>
                  </pic:blipFill>
                  <pic:spPr>
                    <a:xfrm>
                      <a:off x="0" y="0"/>
                      <a:ext cx="5271770" cy="2084705"/>
                    </a:xfrm>
                    <a:prstGeom prst="rect">
                      <a:avLst/>
                    </a:prstGeom>
                    <a:noFill/>
                    <a:ln>
                      <a:noFill/>
                    </a:ln>
                  </pic:spPr>
                </pic:pic>
              </a:graphicData>
            </a:graphic>
          </wp:inline>
        </w:drawing>
      </w:r>
    </w:p>
    <w:p>
      <w:pPr>
        <w:ind w:left="0" w:leftChars="0" w:firstLine="420" w:firstLineChars="0"/>
        <w:rPr>
          <w:rFonts w:hint="default"/>
          <w:lang w:val="en-US" w:eastAsia="zh-CN"/>
        </w:rPr>
      </w:pPr>
      <w:r>
        <w:rPr>
          <w:rFonts w:hint="eastAsia"/>
          <w:lang w:val="en-US" w:eastAsia="zh-CN"/>
        </w:rPr>
        <w:t>注意：</w:t>
      </w:r>
    </w:p>
    <w:p>
      <w:pPr>
        <w:numPr>
          <w:ilvl w:val="0"/>
          <w:numId w:val="5"/>
        </w:numPr>
        <w:ind w:left="0" w:leftChars="0" w:firstLine="420" w:firstLineChars="0"/>
        <w:rPr>
          <w:rFonts w:hint="eastAsia"/>
          <w:lang w:val="en-US" w:eastAsia="zh-CN"/>
        </w:rPr>
      </w:pPr>
      <w:r>
        <w:rPr>
          <w:rFonts w:hint="eastAsia"/>
          <w:lang w:val="en-US" w:eastAsia="zh-CN"/>
        </w:rPr>
        <w:t>删除酒店参数前需先删除酒店下所属的房型参数，才能删除成功。</w:t>
      </w:r>
    </w:p>
    <w:p>
      <w:pPr>
        <w:numPr>
          <w:ilvl w:val="0"/>
          <w:numId w:val="5"/>
        </w:numPr>
        <w:ind w:left="0" w:leftChars="0" w:firstLine="420" w:firstLineChars="0"/>
        <w:rPr>
          <w:rFonts w:hint="default"/>
          <w:lang w:val="en-US" w:eastAsia="zh-CN"/>
        </w:rPr>
      </w:pPr>
      <w:r>
        <w:rPr>
          <w:rFonts w:hint="eastAsia"/>
          <w:lang w:val="en-US" w:eastAsia="zh-CN"/>
        </w:rPr>
        <w:t>酒店参数的“对接开关”只有在酒店下无直连的房型参数情况下才能更改为关闭。</w:t>
      </w:r>
    </w:p>
    <w:p>
      <w:pPr>
        <w:numPr>
          <w:ilvl w:val="0"/>
          <w:numId w:val="5"/>
        </w:numPr>
        <w:ind w:left="0" w:leftChars="0" w:firstLine="420" w:firstLineChars="0"/>
        <w:rPr>
          <w:rFonts w:hint="default"/>
          <w:lang w:val="en-US" w:eastAsia="zh-CN"/>
        </w:rPr>
      </w:pPr>
      <w:r>
        <w:rPr>
          <w:rFonts w:hint="eastAsia"/>
          <w:lang w:val="en-US" w:eastAsia="zh-CN"/>
        </w:rPr>
        <w:t>房型OTA参数的“房态开关”关闭则不推送房型的房态信息。</w:t>
      </w:r>
    </w:p>
    <w:p>
      <w:pPr>
        <w:numPr>
          <w:numId w:val="0"/>
        </w:numPr>
        <w:ind w:left="420" w:leftChars="0"/>
        <w:rPr>
          <w:rFonts w:hint="default"/>
          <w:lang w:val="en-US" w:eastAsia="zh-CN"/>
        </w:rPr>
      </w:pPr>
      <w:r>
        <w:drawing>
          <wp:inline distT="0" distB="0" distL="114300" distR="114300">
            <wp:extent cx="5266055" cy="2201545"/>
            <wp:effectExtent l="0" t="0" r="1905" b="63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09"/>
                    <a:stretch>
                      <a:fillRect/>
                    </a:stretch>
                  </pic:blipFill>
                  <pic:spPr>
                    <a:xfrm>
                      <a:off x="0" y="0"/>
                      <a:ext cx="5266055" cy="2201545"/>
                    </a:xfrm>
                    <a:prstGeom prst="rect">
                      <a:avLst/>
                    </a:prstGeom>
                    <a:noFill/>
                    <a:ln>
                      <a:noFill/>
                    </a:ln>
                  </pic:spPr>
                </pic:pic>
              </a:graphicData>
            </a:graphic>
          </wp:inline>
        </w:drawing>
      </w:r>
    </w:p>
    <w:p>
      <w:pPr>
        <w:numPr>
          <w:ilvl w:val="0"/>
          <w:numId w:val="5"/>
        </w:numPr>
        <w:ind w:left="0" w:leftChars="0" w:firstLine="420" w:firstLineChars="0"/>
        <w:rPr>
          <w:rFonts w:hint="default"/>
          <w:lang w:val="en-US" w:eastAsia="zh-CN"/>
        </w:rPr>
      </w:pPr>
      <w:r>
        <w:rPr>
          <w:rFonts w:hint="eastAsia"/>
          <w:lang w:val="en-US" w:eastAsia="zh-CN"/>
        </w:rPr>
        <w:t>删除房型OTA参数提交成功后（页面提示成功）须等合作方平台处理后才能清掉参数。</w:t>
      </w:r>
      <w:bookmarkStart w:id="0" w:name="_GoBack"/>
      <w:bookmarkEnd w:id="0"/>
    </w:p>
    <w:p>
      <w:pPr>
        <w:numPr>
          <w:numId w:val="0"/>
        </w:numPr>
        <w:ind w:left="420" w:leftChars="0"/>
        <w:rPr>
          <w:rFonts w:hint="default"/>
          <w:lang w:val="en-US" w:eastAsia="zh-CN"/>
        </w:rPr>
      </w:pPr>
      <w:r>
        <w:drawing>
          <wp:inline distT="0" distB="0" distL="114300" distR="114300">
            <wp:extent cx="5263515" cy="1771650"/>
            <wp:effectExtent l="0" t="0" r="4445" b="952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10"/>
                    <a:stretch>
                      <a:fillRect/>
                    </a:stretch>
                  </pic:blipFill>
                  <pic:spPr>
                    <a:xfrm>
                      <a:off x="0" y="0"/>
                      <a:ext cx="5263515" cy="1771650"/>
                    </a:xfrm>
                    <a:prstGeom prst="rect">
                      <a:avLst/>
                    </a:prstGeom>
                    <a:noFill/>
                    <a:ln>
                      <a:noFill/>
                    </a:ln>
                  </pic:spPr>
                </pic:pic>
              </a:graphicData>
            </a:graphic>
          </wp:inline>
        </w:drawing>
      </w:r>
    </w:p>
    <w:p>
      <w:pPr>
        <w:widowControl w:val="0"/>
        <w:numPr>
          <w:numId w:val="0"/>
        </w:numPr>
        <w:tabs>
          <w:tab w:val="left" w:pos="312"/>
        </w:tabs>
        <w:spacing w:line="360" w:lineRule="auto"/>
        <w:jc w:val="both"/>
        <w:rPr>
          <w:rFonts w:hint="eastAsia"/>
          <w:lang w:val="en-US" w:eastAsia="zh-CN"/>
        </w:rPr>
      </w:pPr>
    </w:p>
    <w:p>
      <w:pPr>
        <w:pStyle w:val="2"/>
        <w:numPr>
          <w:ilvl w:val="0"/>
          <w:numId w:val="0"/>
        </w:numPr>
        <w:bidi w:val="0"/>
        <w:rPr>
          <w:rFonts w:hint="default"/>
          <w:lang w:val="en-US" w:eastAsia="zh-CN"/>
        </w:rPr>
      </w:pPr>
      <w:r>
        <w:rPr>
          <w:rFonts w:hint="eastAsia"/>
          <w:lang w:val="en-US" w:eastAsia="zh-CN"/>
        </w:rPr>
        <w:t>四、政府人员报表查看流程</w:t>
      </w:r>
    </w:p>
    <w:p>
      <w:pPr>
        <w:pStyle w:val="3"/>
        <w:numPr>
          <w:ilvl w:val="0"/>
          <w:numId w:val="6"/>
        </w:numPr>
        <w:bidi w:val="0"/>
        <w:ind w:left="0" w:leftChars="0" w:firstLine="0" w:firstLineChars="0"/>
        <w:rPr>
          <w:rFonts w:hint="eastAsia"/>
          <w:lang w:val="en-US" w:eastAsia="zh-CN"/>
        </w:rPr>
      </w:pPr>
      <w:r>
        <w:rPr>
          <w:rFonts w:hint="eastAsia"/>
          <w:lang w:val="en-US" w:eastAsia="zh-CN"/>
        </w:rPr>
        <w:t>报表查看</w:t>
      </w:r>
    </w:p>
    <w:p>
      <w:pPr>
        <w:rPr>
          <w:rFonts w:hint="default" w:eastAsia="宋体"/>
          <w:lang w:val="en-US" w:eastAsia="zh-CN"/>
        </w:rPr>
      </w:pPr>
      <w:r>
        <w:rPr>
          <w:rFonts w:hint="eastAsia"/>
          <w:lang w:val="en-US" w:eastAsia="zh-CN"/>
        </w:rPr>
        <w:t>使用3.4章新建的行外企业用户在外网登录智慧酒店系统</w:t>
      </w:r>
      <w:r>
        <w:fldChar w:fldCharType="begin"/>
      </w:r>
      <w:r>
        <w:instrText xml:space="preserve"> HYPERLINK "https://elive.icbc.com.cn/d/hotel/index.html" \l "/user/login2" </w:instrText>
      </w:r>
      <w:r>
        <w:fldChar w:fldCharType="separate"/>
      </w:r>
      <w:r>
        <w:t>https://elive.icbc.com.cn/d/hotel/index.html#/user/login2</w:t>
      </w:r>
      <w:r>
        <w:fldChar w:fldCharType="end"/>
      </w:r>
      <w:r>
        <w:rPr>
          <w:rFonts w:hint="eastAsia"/>
          <w:lang w:eastAsia="zh-CN"/>
        </w:rPr>
        <w:t>，</w:t>
      </w:r>
      <w:r>
        <w:rPr>
          <w:rFonts w:hint="eastAsia"/>
          <w:lang w:val="en-US" w:eastAsia="zh-CN"/>
        </w:rPr>
        <w:t>点击统计分析--&gt;企业运营分析--&gt;BI报表跳转至报表查看页面。</w:t>
      </w:r>
    </w:p>
    <w:p>
      <w:pPr>
        <w:rPr>
          <w:rFonts w:hint="default"/>
          <w:lang w:val="en-US" w:eastAsia="zh-CN"/>
        </w:rPr>
      </w:pPr>
    </w:p>
    <w:p>
      <w:pPr>
        <w:numPr>
          <w:ilvl w:val="0"/>
          <w:numId w:val="0"/>
        </w:numPr>
        <w:ind w:leftChars="0"/>
      </w:pPr>
      <w:r>
        <w:drawing>
          <wp:inline distT="0" distB="0" distL="114300" distR="114300">
            <wp:extent cx="3409950" cy="1937385"/>
            <wp:effectExtent l="0" t="0" r="127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1"/>
                    <a:stretch>
                      <a:fillRect/>
                    </a:stretch>
                  </pic:blipFill>
                  <pic:spPr>
                    <a:xfrm>
                      <a:off x="0" y="0"/>
                      <a:ext cx="3409950" cy="1937385"/>
                    </a:xfrm>
                    <a:prstGeom prst="rect">
                      <a:avLst/>
                    </a:prstGeom>
                    <a:noFill/>
                    <a:ln>
                      <a:noFill/>
                    </a:ln>
                  </pic:spPr>
                </pic:pic>
              </a:graphicData>
            </a:graphic>
          </wp:inline>
        </w:drawing>
      </w:r>
    </w:p>
    <w:p>
      <w:pPr>
        <w:numPr>
          <w:ilvl w:val="0"/>
          <w:numId w:val="0"/>
        </w:numPr>
        <w:ind w:leftChars="0" w:firstLine="420" w:firstLineChars="0"/>
        <w:rPr>
          <w:rFonts w:hint="default" w:eastAsia="宋体"/>
          <w:lang w:val="en-US" w:eastAsia="zh-CN"/>
        </w:rPr>
      </w:pPr>
      <w:r>
        <w:rPr>
          <w:rFonts w:hint="eastAsia"/>
          <w:lang w:val="en-US" w:eastAsia="zh-CN"/>
        </w:rPr>
        <w:t>跳转至该页面后点击报表信息查看--&gt;智慧酒店--&gt;仁化县民宿运营数据输入想要查询数据的起始日期即可完成报表的查看。注：此处数据为T-1的数据，例如今天为2023-04-27，如果想要查询昨日的数据，应该输入的endtime为2023-04-27，starttime为2023-04-26。</w:t>
      </w:r>
    </w:p>
    <w:p>
      <w:pPr>
        <w:numPr>
          <w:ilvl w:val="0"/>
          <w:numId w:val="0"/>
        </w:numPr>
        <w:ind w:leftChars="0"/>
      </w:pPr>
      <w:r>
        <w:drawing>
          <wp:inline distT="0" distB="0" distL="114300" distR="114300">
            <wp:extent cx="3839210" cy="1778635"/>
            <wp:effectExtent l="0" t="0" r="3810"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2"/>
                    <a:stretch>
                      <a:fillRect/>
                    </a:stretch>
                  </pic:blipFill>
                  <pic:spPr>
                    <a:xfrm>
                      <a:off x="0" y="0"/>
                      <a:ext cx="3839210" cy="1778635"/>
                    </a:xfrm>
                    <a:prstGeom prst="rect">
                      <a:avLst/>
                    </a:prstGeom>
                    <a:noFill/>
                    <a:ln>
                      <a:noFill/>
                    </a:ln>
                  </pic:spPr>
                </pic:pic>
              </a:graphicData>
            </a:graphic>
          </wp:inline>
        </w:drawing>
      </w:r>
    </w:p>
    <w:p>
      <w:pPr>
        <w:numPr>
          <w:ilvl w:val="0"/>
          <w:numId w:val="0"/>
        </w:numPr>
        <w:ind w:leftChars="0"/>
      </w:pPr>
      <w:r>
        <w:drawing>
          <wp:inline distT="0" distB="0" distL="114300" distR="114300">
            <wp:extent cx="2736215" cy="1334135"/>
            <wp:effectExtent l="0" t="0" r="5715" b="44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3"/>
                    <a:stretch>
                      <a:fillRect/>
                    </a:stretch>
                  </pic:blipFill>
                  <pic:spPr>
                    <a:xfrm>
                      <a:off x="0" y="0"/>
                      <a:ext cx="2736215" cy="1334135"/>
                    </a:xfrm>
                    <a:prstGeom prst="rect">
                      <a:avLst/>
                    </a:prstGeom>
                    <a:noFill/>
                    <a:ln>
                      <a:noFill/>
                    </a:ln>
                  </pic:spPr>
                </pic:pic>
              </a:graphicData>
            </a:graphic>
          </wp:inline>
        </w:drawing>
      </w:r>
    </w:p>
    <w:p>
      <w:pPr>
        <w:numPr>
          <w:ilvl w:val="0"/>
          <w:numId w:val="0"/>
        </w:numPr>
        <w:ind w:leftChars="0"/>
      </w:pPr>
      <w:r>
        <w:drawing>
          <wp:inline distT="0" distB="0" distL="114300" distR="114300">
            <wp:extent cx="5271770" cy="539750"/>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4"/>
                    <a:stretch>
                      <a:fillRect/>
                    </a:stretch>
                  </pic:blipFill>
                  <pic:spPr>
                    <a:xfrm>
                      <a:off x="0" y="0"/>
                      <a:ext cx="5271770" cy="539750"/>
                    </a:xfrm>
                    <a:prstGeom prst="rect">
                      <a:avLst/>
                    </a:prstGeom>
                    <a:noFill/>
                    <a:ln>
                      <a:noFill/>
                    </a:ln>
                  </pic:spPr>
                </pic:pic>
              </a:graphicData>
            </a:graphic>
          </wp:inline>
        </w:drawing>
      </w:r>
    </w:p>
    <w:p>
      <w:pPr>
        <w:widowControl w:val="0"/>
        <w:numPr>
          <w:numId w:val="0"/>
        </w:numPr>
        <w:tabs>
          <w:tab w:val="left" w:pos="312"/>
        </w:tabs>
        <w:spacing w:line="360" w:lineRule="auto"/>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06E515"/>
    <w:multiLevelType w:val="singleLevel"/>
    <w:tmpl w:val="C106E515"/>
    <w:lvl w:ilvl="0" w:tentative="0">
      <w:start w:val="1"/>
      <w:numFmt w:val="chineseCounting"/>
      <w:suff w:val="nothing"/>
      <w:lvlText w:val="%1、"/>
      <w:lvlJc w:val="left"/>
      <w:rPr>
        <w:rFonts w:hint="eastAsia"/>
      </w:rPr>
    </w:lvl>
  </w:abstractNum>
  <w:abstractNum w:abstractNumId="1">
    <w:nsid w:val="CC74E1F7"/>
    <w:multiLevelType w:val="singleLevel"/>
    <w:tmpl w:val="CC74E1F7"/>
    <w:lvl w:ilvl="0" w:tentative="0">
      <w:start w:val="1"/>
      <w:numFmt w:val="decimal"/>
      <w:suff w:val="nothing"/>
      <w:lvlText w:val="%1、"/>
      <w:lvlJc w:val="left"/>
    </w:lvl>
  </w:abstractNum>
  <w:abstractNum w:abstractNumId="2">
    <w:nsid w:val="D0582C29"/>
    <w:multiLevelType w:val="singleLevel"/>
    <w:tmpl w:val="D0582C29"/>
    <w:lvl w:ilvl="0" w:tentative="0">
      <w:start w:val="1"/>
      <w:numFmt w:val="decimal"/>
      <w:suff w:val="nothing"/>
      <w:lvlText w:val="%1、"/>
      <w:lvlJc w:val="left"/>
    </w:lvl>
  </w:abstractNum>
  <w:abstractNum w:abstractNumId="3">
    <w:nsid w:val="2F2230CC"/>
    <w:multiLevelType w:val="multilevel"/>
    <w:tmpl w:val="2F2230CC"/>
    <w:lvl w:ilvl="0" w:tentative="0">
      <w:start w:val="2"/>
      <w:numFmt w:val="decimal"/>
      <w:suff w:val="nothing"/>
      <w:lvlText w:val="%1、"/>
      <w:lvlJc w:val="left"/>
      <w:pPr>
        <w:ind w:left="480"/>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54BA157C"/>
    <w:multiLevelType w:val="singleLevel"/>
    <w:tmpl w:val="54BA157C"/>
    <w:lvl w:ilvl="0" w:tentative="0">
      <w:start w:val="2"/>
      <w:numFmt w:val="decimal"/>
      <w:suff w:val="space"/>
      <w:lvlText w:val="%1."/>
      <w:lvlJc w:val="left"/>
      <w:pPr>
        <w:ind w:left="240"/>
      </w:pPr>
    </w:lvl>
  </w:abstractNum>
  <w:abstractNum w:abstractNumId="5">
    <w:nsid w:val="7760C4E2"/>
    <w:multiLevelType w:val="singleLevel"/>
    <w:tmpl w:val="7760C4E2"/>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5MDhkY2YxZGNjYzMyNDQyNWIyOGU0OGY1NzgxYWYifQ=="/>
  </w:docVars>
  <w:rsids>
    <w:rsidRoot w:val="53DD2015"/>
    <w:rsid w:val="00327CB1"/>
    <w:rsid w:val="00522102"/>
    <w:rsid w:val="00D17D95"/>
    <w:rsid w:val="00EB60B2"/>
    <w:rsid w:val="01243C35"/>
    <w:rsid w:val="01311D17"/>
    <w:rsid w:val="029F6EF5"/>
    <w:rsid w:val="02A14C7A"/>
    <w:rsid w:val="02C10E79"/>
    <w:rsid w:val="02E4422E"/>
    <w:rsid w:val="03045209"/>
    <w:rsid w:val="03084CFA"/>
    <w:rsid w:val="031E451D"/>
    <w:rsid w:val="03384FAA"/>
    <w:rsid w:val="036418F4"/>
    <w:rsid w:val="03E47515"/>
    <w:rsid w:val="04E80C82"/>
    <w:rsid w:val="059A3C03"/>
    <w:rsid w:val="060379FA"/>
    <w:rsid w:val="062260D2"/>
    <w:rsid w:val="068838F4"/>
    <w:rsid w:val="069B691D"/>
    <w:rsid w:val="06C6149D"/>
    <w:rsid w:val="06F85085"/>
    <w:rsid w:val="07603356"/>
    <w:rsid w:val="07612C2A"/>
    <w:rsid w:val="082D0D5E"/>
    <w:rsid w:val="08796DB0"/>
    <w:rsid w:val="08F85810"/>
    <w:rsid w:val="09385C0D"/>
    <w:rsid w:val="094F7FAF"/>
    <w:rsid w:val="09842C00"/>
    <w:rsid w:val="099B1640"/>
    <w:rsid w:val="0A636CB9"/>
    <w:rsid w:val="0A945A7D"/>
    <w:rsid w:val="0AD6392F"/>
    <w:rsid w:val="0AE3196E"/>
    <w:rsid w:val="0B3D39AE"/>
    <w:rsid w:val="0B512FB6"/>
    <w:rsid w:val="0C523489"/>
    <w:rsid w:val="0CEB1914"/>
    <w:rsid w:val="0D1A5D55"/>
    <w:rsid w:val="0D33591A"/>
    <w:rsid w:val="0D5A43A4"/>
    <w:rsid w:val="0D7C0F42"/>
    <w:rsid w:val="0D904797"/>
    <w:rsid w:val="0E9360EE"/>
    <w:rsid w:val="0F492922"/>
    <w:rsid w:val="0FC4644C"/>
    <w:rsid w:val="107C6D27"/>
    <w:rsid w:val="10BB14A4"/>
    <w:rsid w:val="10C5247C"/>
    <w:rsid w:val="10F7015B"/>
    <w:rsid w:val="111156C1"/>
    <w:rsid w:val="129B16E6"/>
    <w:rsid w:val="137244AF"/>
    <w:rsid w:val="13873A19"/>
    <w:rsid w:val="13AC7923"/>
    <w:rsid w:val="14E86BD0"/>
    <w:rsid w:val="15573C7F"/>
    <w:rsid w:val="160752E5"/>
    <w:rsid w:val="16846C85"/>
    <w:rsid w:val="172577D0"/>
    <w:rsid w:val="1A0A0EFF"/>
    <w:rsid w:val="1A69031C"/>
    <w:rsid w:val="1A702BDF"/>
    <w:rsid w:val="1B4867E6"/>
    <w:rsid w:val="1BBE2F3B"/>
    <w:rsid w:val="1C163B8C"/>
    <w:rsid w:val="1C705992"/>
    <w:rsid w:val="1C961170"/>
    <w:rsid w:val="1CD95E08"/>
    <w:rsid w:val="1CDA105D"/>
    <w:rsid w:val="1E2212B0"/>
    <w:rsid w:val="1E4A3FC0"/>
    <w:rsid w:val="1F7E2174"/>
    <w:rsid w:val="1F9279CD"/>
    <w:rsid w:val="1FA12F3F"/>
    <w:rsid w:val="1FA45952"/>
    <w:rsid w:val="20476A09"/>
    <w:rsid w:val="21374CD0"/>
    <w:rsid w:val="21F7620D"/>
    <w:rsid w:val="21FA7AAB"/>
    <w:rsid w:val="22AD4B1E"/>
    <w:rsid w:val="22D447A0"/>
    <w:rsid w:val="22D9079A"/>
    <w:rsid w:val="235955BC"/>
    <w:rsid w:val="24001599"/>
    <w:rsid w:val="25FC2044"/>
    <w:rsid w:val="260E1D77"/>
    <w:rsid w:val="266E3B31"/>
    <w:rsid w:val="26995AE5"/>
    <w:rsid w:val="26D23572"/>
    <w:rsid w:val="26EA6341"/>
    <w:rsid w:val="27082C6B"/>
    <w:rsid w:val="27441EF5"/>
    <w:rsid w:val="28021FBC"/>
    <w:rsid w:val="287F1449"/>
    <w:rsid w:val="293B7327"/>
    <w:rsid w:val="298130FF"/>
    <w:rsid w:val="2B125E66"/>
    <w:rsid w:val="2B77216D"/>
    <w:rsid w:val="2C0A4D8F"/>
    <w:rsid w:val="2C7A3CC3"/>
    <w:rsid w:val="2CDA29B3"/>
    <w:rsid w:val="2CEA3948"/>
    <w:rsid w:val="2CFD2BC8"/>
    <w:rsid w:val="2D430559"/>
    <w:rsid w:val="2DCA2A28"/>
    <w:rsid w:val="2DDE7064"/>
    <w:rsid w:val="2DFE26D1"/>
    <w:rsid w:val="2E865BB6"/>
    <w:rsid w:val="2FC5794B"/>
    <w:rsid w:val="2FD36190"/>
    <w:rsid w:val="30DA1517"/>
    <w:rsid w:val="310E0E7D"/>
    <w:rsid w:val="31391E91"/>
    <w:rsid w:val="31AD4B3A"/>
    <w:rsid w:val="32155D68"/>
    <w:rsid w:val="329D23D0"/>
    <w:rsid w:val="32A72670"/>
    <w:rsid w:val="32FA5B5D"/>
    <w:rsid w:val="335334BF"/>
    <w:rsid w:val="33CA19D4"/>
    <w:rsid w:val="34DA5C46"/>
    <w:rsid w:val="360867E3"/>
    <w:rsid w:val="368A71F8"/>
    <w:rsid w:val="369708EE"/>
    <w:rsid w:val="37465815"/>
    <w:rsid w:val="37490E61"/>
    <w:rsid w:val="374E46CA"/>
    <w:rsid w:val="37F52D97"/>
    <w:rsid w:val="38325D99"/>
    <w:rsid w:val="3875469B"/>
    <w:rsid w:val="38782618"/>
    <w:rsid w:val="39777F08"/>
    <w:rsid w:val="397877DC"/>
    <w:rsid w:val="39902D77"/>
    <w:rsid w:val="39904B26"/>
    <w:rsid w:val="3A0B68A2"/>
    <w:rsid w:val="3B7D732B"/>
    <w:rsid w:val="3BB56AC5"/>
    <w:rsid w:val="3C073099"/>
    <w:rsid w:val="3D2A5291"/>
    <w:rsid w:val="3D477BF1"/>
    <w:rsid w:val="3DE74F30"/>
    <w:rsid w:val="3DEB4A20"/>
    <w:rsid w:val="3EB72E05"/>
    <w:rsid w:val="3EE85004"/>
    <w:rsid w:val="405D184C"/>
    <w:rsid w:val="40776A3F"/>
    <w:rsid w:val="40FC5196"/>
    <w:rsid w:val="415648A7"/>
    <w:rsid w:val="418238EE"/>
    <w:rsid w:val="41856F3A"/>
    <w:rsid w:val="41994793"/>
    <w:rsid w:val="41E55C2A"/>
    <w:rsid w:val="41FA7928"/>
    <w:rsid w:val="42887A1C"/>
    <w:rsid w:val="448259B3"/>
    <w:rsid w:val="44AB4F09"/>
    <w:rsid w:val="44C846EC"/>
    <w:rsid w:val="44DE52DF"/>
    <w:rsid w:val="44FA32B4"/>
    <w:rsid w:val="45107462"/>
    <w:rsid w:val="4521341D"/>
    <w:rsid w:val="45592BB7"/>
    <w:rsid w:val="45EE6259"/>
    <w:rsid w:val="46511AE0"/>
    <w:rsid w:val="466C2476"/>
    <w:rsid w:val="46FE0C74"/>
    <w:rsid w:val="478D6B48"/>
    <w:rsid w:val="47F95F8C"/>
    <w:rsid w:val="48194880"/>
    <w:rsid w:val="483248F6"/>
    <w:rsid w:val="484272BA"/>
    <w:rsid w:val="48A27727"/>
    <w:rsid w:val="48D82045"/>
    <w:rsid w:val="48E44E8E"/>
    <w:rsid w:val="48E72288"/>
    <w:rsid w:val="48F0738F"/>
    <w:rsid w:val="498B355B"/>
    <w:rsid w:val="49B26D3A"/>
    <w:rsid w:val="4A425992"/>
    <w:rsid w:val="4A9563B7"/>
    <w:rsid w:val="4AA448D5"/>
    <w:rsid w:val="4AF13892"/>
    <w:rsid w:val="4B6776B0"/>
    <w:rsid w:val="4BA12BC2"/>
    <w:rsid w:val="4CFF4044"/>
    <w:rsid w:val="4D9F75D5"/>
    <w:rsid w:val="4E437F61"/>
    <w:rsid w:val="4E742810"/>
    <w:rsid w:val="50BC3FFA"/>
    <w:rsid w:val="50EA500B"/>
    <w:rsid w:val="510C6D30"/>
    <w:rsid w:val="51D92385"/>
    <w:rsid w:val="521B0223"/>
    <w:rsid w:val="530879CB"/>
    <w:rsid w:val="53AB6CD4"/>
    <w:rsid w:val="53DD2015"/>
    <w:rsid w:val="54505185"/>
    <w:rsid w:val="54996B2C"/>
    <w:rsid w:val="55564A1D"/>
    <w:rsid w:val="55AE6607"/>
    <w:rsid w:val="57173F6D"/>
    <w:rsid w:val="57486F2E"/>
    <w:rsid w:val="57D83FAF"/>
    <w:rsid w:val="59372DB8"/>
    <w:rsid w:val="59EF71EF"/>
    <w:rsid w:val="5A9C7376"/>
    <w:rsid w:val="5AAE641D"/>
    <w:rsid w:val="5B1C04B7"/>
    <w:rsid w:val="5B3E6680"/>
    <w:rsid w:val="5B457BE5"/>
    <w:rsid w:val="5B975D90"/>
    <w:rsid w:val="5BAB5397"/>
    <w:rsid w:val="5BD46845"/>
    <w:rsid w:val="5BF84A80"/>
    <w:rsid w:val="5C642116"/>
    <w:rsid w:val="5C7B2FBB"/>
    <w:rsid w:val="5C814A76"/>
    <w:rsid w:val="5EB97DCB"/>
    <w:rsid w:val="5F0059FA"/>
    <w:rsid w:val="603B4F3C"/>
    <w:rsid w:val="607246D5"/>
    <w:rsid w:val="60B151FE"/>
    <w:rsid w:val="60E05AE3"/>
    <w:rsid w:val="60F63558"/>
    <w:rsid w:val="611063C8"/>
    <w:rsid w:val="61722BDF"/>
    <w:rsid w:val="61860438"/>
    <w:rsid w:val="619D5782"/>
    <w:rsid w:val="622C27FA"/>
    <w:rsid w:val="62CC27C3"/>
    <w:rsid w:val="63041F5D"/>
    <w:rsid w:val="632329D3"/>
    <w:rsid w:val="639A466F"/>
    <w:rsid w:val="63ED0C43"/>
    <w:rsid w:val="63FE69AC"/>
    <w:rsid w:val="64C51278"/>
    <w:rsid w:val="64F34037"/>
    <w:rsid w:val="651025ED"/>
    <w:rsid w:val="65896749"/>
    <w:rsid w:val="66362DB7"/>
    <w:rsid w:val="66D6776C"/>
    <w:rsid w:val="67C24194"/>
    <w:rsid w:val="67E91721"/>
    <w:rsid w:val="67EB7247"/>
    <w:rsid w:val="68466B73"/>
    <w:rsid w:val="685A43CD"/>
    <w:rsid w:val="68861DFC"/>
    <w:rsid w:val="68B55FE4"/>
    <w:rsid w:val="68CB7079"/>
    <w:rsid w:val="69216C99"/>
    <w:rsid w:val="692844CB"/>
    <w:rsid w:val="694C1F68"/>
    <w:rsid w:val="695408DB"/>
    <w:rsid w:val="69555A0C"/>
    <w:rsid w:val="6A1D3904"/>
    <w:rsid w:val="6A2B6021"/>
    <w:rsid w:val="6A905752"/>
    <w:rsid w:val="6BE741CA"/>
    <w:rsid w:val="6C1B3791"/>
    <w:rsid w:val="6C3867D3"/>
    <w:rsid w:val="6C702411"/>
    <w:rsid w:val="6C7C0DB6"/>
    <w:rsid w:val="6D2B458A"/>
    <w:rsid w:val="6DE311EB"/>
    <w:rsid w:val="6E9879FD"/>
    <w:rsid w:val="6EF70BC7"/>
    <w:rsid w:val="6F7E7B76"/>
    <w:rsid w:val="6FA6157B"/>
    <w:rsid w:val="6FCC795E"/>
    <w:rsid w:val="703701D5"/>
    <w:rsid w:val="7065127C"/>
    <w:rsid w:val="70D2409A"/>
    <w:rsid w:val="7130216F"/>
    <w:rsid w:val="725D3437"/>
    <w:rsid w:val="72D8486C"/>
    <w:rsid w:val="72E27499"/>
    <w:rsid w:val="72E41419"/>
    <w:rsid w:val="732118A5"/>
    <w:rsid w:val="735C724B"/>
    <w:rsid w:val="73D03795"/>
    <w:rsid w:val="73DD4830"/>
    <w:rsid w:val="73DE2356"/>
    <w:rsid w:val="7443040B"/>
    <w:rsid w:val="745368A0"/>
    <w:rsid w:val="759C4277"/>
    <w:rsid w:val="75A650F5"/>
    <w:rsid w:val="76023C18"/>
    <w:rsid w:val="76876CD5"/>
    <w:rsid w:val="769E7B7B"/>
    <w:rsid w:val="76DD68F5"/>
    <w:rsid w:val="772B7660"/>
    <w:rsid w:val="773F135E"/>
    <w:rsid w:val="77BE6726"/>
    <w:rsid w:val="77F02658"/>
    <w:rsid w:val="78065FDC"/>
    <w:rsid w:val="78306EF8"/>
    <w:rsid w:val="785C7CED"/>
    <w:rsid w:val="78E82ECC"/>
    <w:rsid w:val="791A3E30"/>
    <w:rsid w:val="79554E68"/>
    <w:rsid w:val="79BB7454"/>
    <w:rsid w:val="79DA2369"/>
    <w:rsid w:val="7A543372"/>
    <w:rsid w:val="7ACA3DAA"/>
    <w:rsid w:val="7AD149C3"/>
    <w:rsid w:val="7B9559F0"/>
    <w:rsid w:val="7CEC7892"/>
    <w:rsid w:val="7D1312C2"/>
    <w:rsid w:val="7D60202E"/>
    <w:rsid w:val="7DB639FC"/>
    <w:rsid w:val="7E5F5996"/>
    <w:rsid w:val="7ECF2FC7"/>
    <w:rsid w:val="7EEB5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jc w:val="left"/>
      <w:outlineLvl w:val="0"/>
    </w:pPr>
    <w:rPr>
      <w:rFonts w:eastAsia="微软雅黑"/>
      <w:b/>
      <w:kern w:val="44"/>
      <w:sz w:val="32"/>
    </w:rPr>
  </w:style>
  <w:style w:type="paragraph" w:styleId="3">
    <w:name w:val="heading 2"/>
    <w:basedOn w:val="1"/>
    <w:next w:val="1"/>
    <w:link w:val="15"/>
    <w:unhideWhenUsed/>
    <w:qFormat/>
    <w:uiPriority w:val="0"/>
    <w:pPr>
      <w:keepNext/>
      <w:keepLines/>
      <w:spacing w:before="260" w:beforeLines="0" w:beforeAutospacing="0" w:after="260" w:afterLines="0" w:afterAutospacing="0" w:line="413" w:lineRule="auto"/>
      <w:ind w:firstLine="0" w:firstLineChars="0"/>
      <w:outlineLvl w:val="1"/>
    </w:pPr>
    <w:rPr>
      <w:rFonts w:eastAsia="微软雅黑"/>
      <w:b/>
      <w:sz w:val="30"/>
    </w:rPr>
  </w:style>
  <w:style w:type="paragraph" w:styleId="4">
    <w:name w:val="heading 3"/>
    <w:basedOn w:val="1"/>
    <w:next w:val="1"/>
    <w:unhideWhenUsed/>
    <w:qFormat/>
    <w:uiPriority w:val="0"/>
    <w:pPr>
      <w:keepNext/>
      <w:keepLines/>
      <w:spacing w:beforeLines="0" w:beforeAutospacing="0" w:afterLines="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50" w:beforeLines="50" w:beforeAutospacing="0" w:after="50" w:afterLines="50" w:afterAutospacing="0" w:line="240" w:lineRule="auto"/>
      <w:ind w:firstLine="0" w:firstLineChars="0"/>
      <w:outlineLvl w:val="3"/>
    </w:pPr>
    <w:rPr>
      <w:rFonts w:ascii="Arial" w:hAnsi="Arial" w:eastAsia="黑体"/>
      <w:b/>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Strong"/>
    <w:basedOn w:val="7"/>
    <w:qFormat/>
    <w:uiPriority w:val="0"/>
    <w:rPr>
      <w:b/>
      <w:bCs/>
    </w:rPr>
  </w:style>
  <w:style w:type="character" w:styleId="9">
    <w:name w:val="FollowedHyperlink"/>
    <w:basedOn w:val="7"/>
    <w:qFormat/>
    <w:uiPriority w:val="0"/>
    <w:rPr>
      <w:color w:val="1890FF"/>
      <w:u w:val="none"/>
    </w:rPr>
  </w:style>
  <w:style w:type="character" w:styleId="10">
    <w:name w:val="HTML Definition"/>
    <w:basedOn w:val="7"/>
    <w:qFormat/>
    <w:uiPriority w:val="0"/>
    <w:rPr>
      <w:i/>
      <w:iCs/>
    </w:rPr>
  </w:style>
  <w:style w:type="character" w:styleId="11">
    <w:name w:val="Hyperlink"/>
    <w:basedOn w:val="7"/>
    <w:unhideWhenUsed/>
    <w:qFormat/>
    <w:uiPriority w:val="99"/>
    <w:rPr>
      <w:color w:val="0563C1" w:themeColor="hyperlink"/>
      <w:u w:val="single"/>
      <w14:textFill>
        <w14:solidFill>
          <w14:schemeClr w14:val="hlink"/>
        </w14:solidFill>
      </w14:textFill>
    </w:rPr>
  </w:style>
  <w:style w:type="character" w:styleId="12">
    <w:name w:val="HTML Code"/>
    <w:basedOn w:val="7"/>
    <w:qFormat/>
    <w:uiPriority w:val="0"/>
    <w:rPr>
      <w:rFonts w:ascii="monospace" w:hAnsi="monospace" w:eastAsia="monospace" w:cs="monospace"/>
      <w:sz w:val="21"/>
      <w:szCs w:val="21"/>
    </w:rPr>
  </w:style>
  <w:style w:type="character" w:styleId="13">
    <w:name w:val="HTML Keyboard"/>
    <w:basedOn w:val="7"/>
    <w:qFormat/>
    <w:uiPriority w:val="0"/>
    <w:rPr>
      <w:rFonts w:hint="default" w:ascii="monospace" w:hAnsi="monospace" w:eastAsia="monospace" w:cs="monospace"/>
      <w:sz w:val="21"/>
      <w:szCs w:val="21"/>
    </w:rPr>
  </w:style>
  <w:style w:type="character" w:styleId="14">
    <w:name w:val="HTML Sample"/>
    <w:basedOn w:val="7"/>
    <w:qFormat/>
    <w:uiPriority w:val="0"/>
    <w:rPr>
      <w:rFonts w:hint="default" w:ascii="monospace" w:hAnsi="monospace" w:eastAsia="monospace" w:cs="monospace"/>
      <w:sz w:val="21"/>
      <w:szCs w:val="21"/>
    </w:rPr>
  </w:style>
  <w:style w:type="character" w:customStyle="1" w:styleId="15">
    <w:name w:val="标题 2 Char"/>
    <w:link w:val="3"/>
    <w:qFormat/>
    <w:uiPriority w:val="0"/>
    <w:rPr>
      <w:rFonts w:ascii="Times New Roman" w:hAnsi="Times New Roman" w:eastAsia="微软雅黑"/>
      <w:b/>
      <w:sz w:val="30"/>
    </w:rPr>
  </w:style>
  <w:style w:type="character" w:customStyle="1" w:styleId="16">
    <w:name w:val="ant-tree-switcher"/>
    <w:basedOn w:val="7"/>
    <w:qFormat/>
    <w:uiPriority w:val="0"/>
  </w:style>
  <w:style w:type="character" w:customStyle="1" w:styleId="17">
    <w:name w:val="ant-tree-iconele"/>
    <w:basedOn w:val="7"/>
    <w:qFormat/>
    <w:uiPriority w:val="0"/>
  </w:style>
  <w:style w:type="character" w:customStyle="1" w:styleId="18">
    <w:name w:val="ant-radio+*"/>
    <w:basedOn w:val="7"/>
    <w:qFormat/>
    <w:uiPriority w:val="0"/>
  </w:style>
  <w:style w:type="character" w:customStyle="1" w:styleId="19">
    <w:name w:val="ant-tree-checkbox2"/>
    <w:basedOn w:val="7"/>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4.png"/><Relationship Id="rId89" Type="http://schemas.openxmlformats.org/officeDocument/2006/relationships/image" Target="media/image83.png"/><Relationship Id="rId88" Type="http://schemas.openxmlformats.org/officeDocument/2006/relationships/image" Target="media/image82.emf"/><Relationship Id="rId87" Type="http://schemas.openxmlformats.org/officeDocument/2006/relationships/oleObject" Target="embeddings/oleObject1.bin"/><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6.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7339</Words>
  <Characters>9137</Characters>
  <Lines>0</Lines>
  <Paragraphs>0</Paragraphs>
  <TotalTime>86</TotalTime>
  <ScaleCrop>false</ScaleCrop>
  <LinksUpToDate>false</LinksUpToDate>
  <CharactersWithSpaces>9155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2023-04-17T05:51:00Z</dcterms:created>
  <dc:creator>WPS_1680857066</dc:creator>
  <cp:lastModifiedBy>水</cp:lastModifiedBy>
  <dcterms:modified xsi:type="dcterms:W3CDTF">2024-07-25T09:34:50Z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F3D85A8C106D49F6899990CEF2857BDF_13</vt:lpwstr>
  </property>
</Properties>
</file>